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D7B" w:rsidRPr="00BB647A" w:rsidRDefault="00946D7B" w:rsidP="00946D7B">
      <w:pPr>
        <w:pStyle w:val="a3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72. Порядок вступления в действие Устава</w:t>
      </w:r>
    </w:p>
    <w:p w:rsidR="00946D7B" w:rsidRPr="00BB647A" w:rsidRDefault="00946D7B" w:rsidP="00946D7B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1.Устав муниципального района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порядке, установленном Федеральным законом от 21.07.2005 № 97-ФЗ.</w:t>
      </w:r>
    </w:p>
    <w:p w:rsidR="00946D7B" w:rsidRPr="00BB647A" w:rsidRDefault="00946D7B" w:rsidP="00946D7B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2. Устав муниципального района, муниципальный правовой акт о внесении изменений и дополнений в устав муниципального района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</w:t>
      </w:r>
      <w:proofErr w:type="gramStart"/>
      <w:r w:rsidRPr="00BB647A">
        <w:rPr>
          <w:color w:val="000000"/>
        </w:rPr>
        <w:t>Глава муниципального района обязан опубликовать (обнародовать) зарегистрированные устав муниципального района, муниципальный правовой акт о внесении изменений и дополнений в Устав муниципального района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  <w:proofErr w:type="gramEnd"/>
    </w:p>
    <w:p w:rsidR="00946D7B" w:rsidRPr="00BB647A" w:rsidRDefault="00946D7B" w:rsidP="00946D7B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3. Пункт 10 части 1 статьи 6 вступает в силу в сроки, установленные федеральным законом, определяющим порядок организации и деятельности муниципальной милиции.</w:t>
      </w:r>
    </w:p>
    <w:p w:rsidR="00946D7B" w:rsidRPr="00BB647A" w:rsidRDefault="00946D7B" w:rsidP="00946D7B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4. 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законодательства.</w:t>
      </w:r>
    </w:p>
    <w:p w:rsidR="00946D7B" w:rsidRPr="00BB647A" w:rsidRDefault="00946D7B" w:rsidP="00946D7B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5. С момента вступления в силу настоящего Устава, признать утратившими силу:</w:t>
      </w:r>
    </w:p>
    <w:p w:rsidR="00946D7B" w:rsidRPr="00BB647A" w:rsidRDefault="00946D7B" w:rsidP="00946D7B">
      <w:pPr>
        <w:pStyle w:val="a3"/>
        <w:jc w:val="both"/>
        <w:rPr>
          <w:color w:val="000000"/>
        </w:rPr>
      </w:pPr>
      <w:r w:rsidRPr="00BB647A">
        <w:rPr>
          <w:color w:val="000000"/>
        </w:rPr>
        <w:t xml:space="preserve">             1)Устав муниципального образования «Хасавюртовский район» принятый Собранием депутатов муниципального района от  « 23» августа 2017г. № 13–</w:t>
      </w:r>
      <w:r w:rsidRPr="00BB647A">
        <w:rPr>
          <w:color w:val="000000"/>
          <w:lang w:val="en-US"/>
        </w:rPr>
        <w:t>VI</w:t>
      </w:r>
      <w:r w:rsidRPr="00BB647A">
        <w:rPr>
          <w:color w:val="000000"/>
        </w:rPr>
        <w:t xml:space="preserve"> СД;</w:t>
      </w:r>
    </w:p>
    <w:p w:rsidR="00946D7B" w:rsidRPr="00BB647A" w:rsidRDefault="00946D7B" w:rsidP="00946D7B">
      <w:pPr>
        <w:pStyle w:val="a3"/>
        <w:jc w:val="both"/>
        <w:rPr>
          <w:color w:val="000000"/>
        </w:rPr>
      </w:pPr>
      <w:r w:rsidRPr="00BB647A">
        <w:rPr>
          <w:color w:val="000000"/>
        </w:rPr>
        <w:t xml:space="preserve">              2) Решение «О внесении изменений и дополнений в Устав МО «Хасавюртовский район»,  принятое  Собранием депутатов муниципального района от  6 июня 2018 года № 18- </w:t>
      </w:r>
      <w:r w:rsidRPr="00BB647A">
        <w:rPr>
          <w:color w:val="000000"/>
          <w:lang w:val="en-US"/>
        </w:rPr>
        <w:t>VI</w:t>
      </w:r>
      <w:r w:rsidRPr="00BB647A">
        <w:rPr>
          <w:color w:val="000000"/>
        </w:rPr>
        <w:t xml:space="preserve"> </w:t>
      </w:r>
      <w:proofErr w:type="gramStart"/>
      <w:r w:rsidRPr="00BB647A">
        <w:rPr>
          <w:color w:val="000000"/>
          <w:lang w:val="en-US"/>
        </w:rPr>
        <w:t>C</w:t>
      </w:r>
      <w:proofErr w:type="gramEnd"/>
      <w:r w:rsidRPr="00BB647A">
        <w:rPr>
          <w:color w:val="000000"/>
        </w:rPr>
        <w:t xml:space="preserve">Д; </w:t>
      </w:r>
    </w:p>
    <w:p w:rsidR="00946D7B" w:rsidRPr="00BB647A" w:rsidRDefault="00946D7B" w:rsidP="00946D7B">
      <w:pPr>
        <w:pStyle w:val="a3"/>
        <w:jc w:val="both"/>
        <w:rPr>
          <w:color w:val="000000"/>
        </w:rPr>
      </w:pPr>
      <w:r w:rsidRPr="00BB647A">
        <w:rPr>
          <w:color w:val="000000"/>
        </w:rPr>
        <w:t xml:space="preserve">             3)Решение «О внесении изменений и дополнений в Устав МО «Хасавюртовский район»,  принятое  Собранием депутатов муниципального района от  11 июня 2019 года № 25/3- </w:t>
      </w:r>
      <w:r w:rsidRPr="00BB647A">
        <w:rPr>
          <w:color w:val="000000"/>
          <w:lang w:val="en-US"/>
        </w:rPr>
        <w:t>VI</w:t>
      </w:r>
      <w:r w:rsidRPr="00BB647A">
        <w:rPr>
          <w:color w:val="000000"/>
        </w:rPr>
        <w:t xml:space="preserve"> </w:t>
      </w:r>
      <w:proofErr w:type="gramStart"/>
      <w:r w:rsidRPr="00BB647A">
        <w:rPr>
          <w:color w:val="000000"/>
          <w:lang w:val="en-US"/>
        </w:rPr>
        <w:t>C</w:t>
      </w:r>
      <w:proofErr w:type="gramEnd"/>
      <w:r w:rsidRPr="00BB647A">
        <w:rPr>
          <w:color w:val="000000"/>
        </w:rPr>
        <w:t>Д;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946D7B"/>
    <w:rsid w:val="00946D7B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2021-04-19T11:47:00Z</dcterms:created>
  <dcterms:modified xsi:type="dcterms:W3CDTF">2021-04-19T11:47:00Z</dcterms:modified>
</cp:coreProperties>
</file>