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66" w:rsidRPr="00BB647A" w:rsidRDefault="00180866" w:rsidP="00180866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BB647A">
        <w:rPr>
          <w:b/>
          <w:color w:val="000000"/>
        </w:rPr>
        <w:t>Статья 55. Разработка, рассмотрение и утверждение проекта бюджета муниципального района</w:t>
      </w:r>
    </w:p>
    <w:p w:rsidR="00180866" w:rsidRPr="00BB647A" w:rsidRDefault="00180866" w:rsidP="00180866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180866" w:rsidRPr="00BB647A" w:rsidRDefault="00180866" w:rsidP="00180866">
      <w:pPr>
        <w:pStyle w:val="a3"/>
        <w:spacing w:before="0" w:beforeAutospacing="0" w:after="0" w:afterAutospacing="0"/>
        <w:jc w:val="both"/>
      </w:pPr>
      <w:r w:rsidRPr="00BB647A">
        <w:rPr>
          <w:color w:val="000000"/>
        </w:rPr>
        <w:t xml:space="preserve">             </w:t>
      </w:r>
      <w:r w:rsidRPr="00BB647A">
        <w:t xml:space="preserve">1. В систему органов, обладающих бюджетными полномочиями по разработке, рассмотрению и утверждению бюджета муниципального района, исполнению бюджета, осуществлению </w:t>
      </w:r>
      <w:proofErr w:type="gramStart"/>
      <w:r w:rsidRPr="00BB647A">
        <w:t>контроля за</w:t>
      </w:r>
      <w:proofErr w:type="gramEnd"/>
      <w:r w:rsidRPr="00BB647A">
        <w:t xml:space="preserve"> его исполнением и утверждению отчета об исполнении бюджета, входят: - Глава муниципального района; </w:t>
      </w:r>
    </w:p>
    <w:p w:rsidR="00180866" w:rsidRPr="00BB647A" w:rsidRDefault="00180866" w:rsidP="00180866">
      <w:pPr>
        <w:pStyle w:val="a3"/>
        <w:spacing w:before="0" w:beforeAutospacing="0" w:after="0" w:afterAutospacing="0"/>
        <w:jc w:val="both"/>
      </w:pPr>
      <w:r w:rsidRPr="00BB647A">
        <w:t xml:space="preserve">- Собрание депутатов; </w:t>
      </w:r>
    </w:p>
    <w:p w:rsidR="00180866" w:rsidRPr="00BB647A" w:rsidRDefault="00180866" w:rsidP="00180866">
      <w:pPr>
        <w:pStyle w:val="a3"/>
        <w:spacing w:before="0" w:beforeAutospacing="0" w:after="0" w:afterAutospacing="0"/>
        <w:jc w:val="both"/>
      </w:pPr>
      <w:r w:rsidRPr="00BB647A">
        <w:t>- администрация муниципального района;</w:t>
      </w:r>
    </w:p>
    <w:p w:rsidR="00180866" w:rsidRPr="00BB647A" w:rsidRDefault="00180866" w:rsidP="00180866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t xml:space="preserve"> - контрольно-счетная палата муниципального района.</w:t>
      </w:r>
      <w:r w:rsidRPr="00BB647A">
        <w:rPr>
          <w:color w:val="000000"/>
        </w:rPr>
        <w:t xml:space="preserve"> </w:t>
      </w:r>
    </w:p>
    <w:p w:rsidR="00180866" w:rsidRPr="00BB647A" w:rsidRDefault="00180866" w:rsidP="00180866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1. </w:t>
      </w:r>
      <w:proofErr w:type="gramStart"/>
      <w:r w:rsidRPr="00BB647A">
        <w:rPr>
          <w:color w:val="000000"/>
        </w:rPr>
        <w:t>Администрация муниципального района обеспечивает составление проекта бюджета, вносит его с необходимыми документами и материалами на утверждение в Собрание депутатов муниципального района, разрабатывает и утверждает методику распределения или порядок предоставления межбюджетных трансфертов, обеспечивает исполнение бюджета и составление бюджетной отчетности, представляет отчет об исполнении бюджета на утверждение в Собрание депутатов муниципального района, обеспечивает управление муниципальным долгом, осуществляют иные полномочия, определенные Бюджетным кодексом</w:t>
      </w:r>
      <w:proofErr w:type="gramEnd"/>
      <w:r w:rsidRPr="00BB647A">
        <w:rPr>
          <w:color w:val="000000"/>
        </w:rPr>
        <w:t xml:space="preserve"> Российской Федерации и принимаемыми в соответствии с ним муниципальными правовыми актами, регулирующими бюджетные правоотношения.</w:t>
      </w:r>
    </w:p>
    <w:p w:rsidR="00180866" w:rsidRPr="00BB647A" w:rsidRDefault="00180866" w:rsidP="00180866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2. Проект бюджета муниципального района составляется на основе прогноза социально-экономического развития муниципального района в целях финансового обеспечения расходных обязательств.</w:t>
      </w:r>
    </w:p>
    <w:p w:rsidR="00180866" w:rsidRPr="00BB647A" w:rsidRDefault="00180866" w:rsidP="00180866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3. Порядок и сроки разработки, проекта бюджета муниципального района, утверждения и исполнения бюджета, осуществления </w:t>
      </w:r>
      <w:proofErr w:type="gramStart"/>
      <w:r w:rsidRPr="00BB647A">
        <w:rPr>
          <w:color w:val="000000"/>
        </w:rPr>
        <w:t>контроля за</w:t>
      </w:r>
      <w:proofErr w:type="gramEnd"/>
      <w:r w:rsidRPr="00BB647A">
        <w:rPr>
          <w:color w:val="000000"/>
        </w:rPr>
        <w:t xml:space="preserve"> его исполнением и утверждением отчета об исполнении бюджета устанавливается Положением о бюджетном устройстве и бюджетном процессе в муниципальном районе, утверждаемым Собранием депутатов.</w:t>
      </w:r>
    </w:p>
    <w:p w:rsidR="00180866" w:rsidRPr="00BB647A" w:rsidRDefault="00180866" w:rsidP="00180866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4. Проект местного бюджета, решение об утверждении местного бюджета, годовой отчет о его исполнении, ежеквартальные сведения о ходе исполнения местного бюджета и о численности муниципальных служащих органов местного самоуправления, работников муниципальных учреждений с указанием фактических расходов на оплату их труда подлежат официальному опубликованию.</w:t>
      </w:r>
    </w:p>
    <w:p w:rsidR="00180866" w:rsidRPr="00BB647A" w:rsidRDefault="00180866" w:rsidP="00180866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После опубликования не более чем через 15 дней проект местного бюджета, отчет о его исполнении выносится на публичные слушания. Результаты публичных слушаний подлежат опубликованию.</w:t>
      </w:r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180866"/>
    <w:rsid w:val="00180866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80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2021-04-19T11:41:00Z</dcterms:created>
  <dcterms:modified xsi:type="dcterms:W3CDTF">2021-04-19T11:41:00Z</dcterms:modified>
</cp:coreProperties>
</file>