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EC" w:rsidRDefault="00F509EC" w:rsidP="00F509EC">
      <w:pPr>
        <w:spacing w:line="240" w:lineRule="atLeast"/>
        <w:ind w:right="20" w:firstLine="567"/>
        <w:jc w:val="center"/>
        <w:rPr>
          <w:b/>
        </w:rPr>
      </w:pPr>
      <w:r w:rsidRPr="00454A18">
        <w:rPr>
          <w:b/>
        </w:rPr>
        <w:t>Статья 4. Председатель Собрания депутатов муниципального района</w:t>
      </w:r>
    </w:p>
    <w:p w:rsidR="00F509EC" w:rsidRPr="00454A18" w:rsidRDefault="00F509EC" w:rsidP="00F509EC">
      <w:pPr>
        <w:spacing w:line="240" w:lineRule="atLeast"/>
        <w:ind w:right="20" w:firstLine="567"/>
        <w:jc w:val="center"/>
        <w:rPr>
          <w:b/>
        </w:rPr>
      </w:pPr>
    </w:p>
    <w:p w:rsidR="00F509EC" w:rsidRPr="00FE66AE" w:rsidRDefault="00F509EC" w:rsidP="00F509EC">
      <w:pPr>
        <w:pStyle w:val="3"/>
        <w:shd w:val="clear" w:color="auto" w:fill="auto"/>
        <w:spacing w:line="240" w:lineRule="atLeast"/>
        <w:ind w:right="20" w:firstLine="567"/>
        <w:jc w:val="both"/>
        <w:rPr>
          <w:sz w:val="24"/>
          <w:szCs w:val="24"/>
        </w:rPr>
      </w:pPr>
      <w:r w:rsidRPr="007F2AF2">
        <w:rPr>
          <w:sz w:val="24"/>
          <w:szCs w:val="24"/>
        </w:rPr>
        <w:t xml:space="preserve">1. </w:t>
      </w:r>
      <w:proofErr w:type="gramStart"/>
      <w:r w:rsidRPr="007F2AF2">
        <w:rPr>
          <w:sz w:val="24"/>
          <w:szCs w:val="24"/>
        </w:rPr>
        <w:t xml:space="preserve">Председатель Собрания депутатов муниципального района избирается депутатами Собрания депутатов муниципального района из своего состава, на срок его полномочий в качестве депутата Собрания </w:t>
      </w:r>
      <w:r>
        <w:rPr>
          <w:sz w:val="24"/>
          <w:szCs w:val="24"/>
        </w:rPr>
        <w:t xml:space="preserve">депутатов муниципального района, </w:t>
      </w:r>
      <w:r w:rsidRPr="00FE66AE">
        <w:rPr>
          <w:color w:val="000000"/>
          <w:sz w:val="24"/>
          <w:szCs w:val="24"/>
          <w:shd w:val="clear" w:color="auto" w:fill="FFFFFF"/>
        </w:rPr>
        <w:t>давших согласие баллотироваться на эту должность, на первом заседании (сессии) Собрания депутатов, за исключением случаев избрания председателя Собрания депутатов после досрочного прекращения полномочий ранее избранного председателя Собрания депутатов.</w:t>
      </w:r>
      <w:proofErr w:type="gramEnd"/>
    </w:p>
    <w:p w:rsidR="00F509EC" w:rsidRPr="007F2AF2" w:rsidRDefault="00F509EC" w:rsidP="00F509EC">
      <w:pPr>
        <w:pStyle w:val="3"/>
        <w:numPr>
          <w:ilvl w:val="0"/>
          <w:numId w:val="1"/>
        </w:numPr>
        <w:shd w:val="clear" w:color="auto" w:fill="auto"/>
        <w:tabs>
          <w:tab w:val="left" w:pos="757"/>
        </w:tabs>
        <w:spacing w:line="240" w:lineRule="atLeast"/>
        <w:ind w:right="20" w:firstLine="567"/>
        <w:jc w:val="both"/>
        <w:rPr>
          <w:sz w:val="24"/>
          <w:szCs w:val="24"/>
        </w:rPr>
      </w:pPr>
      <w:r w:rsidRPr="007F2AF2">
        <w:rPr>
          <w:sz w:val="24"/>
          <w:szCs w:val="24"/>
        </w:rPr>
        <w:t>Председатель Собрания депутатов вступает в должность после его избрания</w:t>
      </w:r>
    </w:p>
    <w:p w:rsidR="00F509EC" w:rsidRPr="007F2AF2" w:rsidRDefault="00F509EC" w:rsidP="00F509EC">
      <w:pPr>
        <w:pStyle w:val="3"/>
        <w:numPr>
          <w:ilvl w:val="0"/>
          <w:numId w:val="1"/>
        </w:numPr>
        <w:shd w:val="clear" w:color="auto" w:fill="auto"/>
        <w:tabs>
          <w:tab w:val="left" w:pos="817"/>
        </w:tabs>
        <w:spacing w:line="240" w:lineRule="atLeast"/>
        <w:ind w:right="20" w:firstLine="567"/>
        <w:jc w:val="both"/>
        <w:rPr>
          <w:sz w:val="24"/>
          <w:szCs w:val="24"/>
        </w:rPr>
      </w:pPr>
      <w:r w:rsidRPr="007F2AF2">
        <w:rPr>
          <w:sz w:val="24"/>
          <w:szCs w:val="24"/>
        </w:rPr>
        <w:t>Председатель Собрания депутатов</w:t>
      </w:r>
      <w:r>
        <w:rPr>
          <w:sz w:val="24"/>
          <w:szCs w:val="24"/>
        </w:rPr>
        <w:t xml:space="preserve"> исполняет свои полномочия на постоянной основе.</w:t>
      </w:r>
    </w:p>
    <w:p w:rsidR="00F509EC" w:rsidRPr="007F2AF2" w:rsidRDefault="00F509EC" w:rsidP="00F509EC">
      <w:pPr>
        <w:pStyle w:val="3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atLeast"/>
        <w:ind w:right="20" w:firstLine="567"/>
        <w:jc w:val="both"/>
        <w:rPr>
          <w:sz w:val="24"/>
          <w:szCs w:val="24"/>
        </w:rPr>
      </w:pPr>
      <w:r w:rsidRPr="007F2AF2">
        <w:rPr>
          <w:sz w:val="24"/>
          <w:szCs w:val="24"/>
        </w:rPr>
        <w:t>Председатель Собрания депутатов подотчетен и подконтролен Собранию депутатов в своей работе и как депутат Собрания депутатов - своим избирателям.</w:t>
      </w:r>
    </w:p>
    <w:p w:rsidR="00F509EC" w:rsidRDefault="00F509EC" w:rsidP="00F509EC">
      <w:pPr>
        <w:pStyle w:val="3"/>
        <w:numPr>
          <w:ilvl w:val="0"/>
          <w:numId w:val="1"/>
        </w:numPr>
        <w:shd w:val="clear" w:color="auto" w:fill="auto"/>
        <w:tabs>
          <w:tab w:val="left" w:pos="764"/>
        </w:tabs>
        <w:spacing w:line="240" w:lineRule="atLeast"/>
        <w:ind w:right="20" w:firstLine="567"/>
        <w:jc w:val="both"/>
        <w:rPr>
          <w:sz w:val="24"/>
          <w:szCs w:val="24"/>
        </w:rPr>
      </w:pPr>
      <w:r w:rsidRPr="00535C06">
        <w:rPr>
          <w:sz w:val="24"/>
          <w:szCs w:val="24"/>
        </w:rPr>
        <w:t xml:space="preserve">Председатель Собрания депутатов избирается </w:t>
      </w:r>
      <w:r w:rsidRPr="00535C06">
        <w:rPr>
          <w:b/>
          <w:sz w:val="24"/>
          <w:szCs w:val="24"/>
        </w:rPr>
        <w:t>открытым</w:t>
      </w:r>
      <w:r w:rsidRPr="00535C06">
        <w:rPr>
          <w:sz w:val="24"/>
          <w:szCs w:val="24"/>
        </w:rPr>
        <w:t xml:space="preserve"> голосованием на альтернативной основе. </w:t>
      </w:r>
    </w:p>
    <w:p w:rsidR="00F509EC" w:rsidRPr="00535C06" w:rsidRDefault="00F509EC" w:rsidP="00F509EC">
      <w:pPr>
        <w:pStyle w:val="3"/>
        <w:numPr>
          <w:ilvl w:val="0"/>
          <w:numId w:val="1"/>
        </w:numPr>
        <w:shd w:val="clear" w:color="auto" w:fill="auto"/>
        <w:tabs>
          <w:tab w:val="left" w:pos="764"/>
        </w:tabs>
        <w:spacing w:line="240" w:lineRule="atLeast"/>
        <w:ind w:right="20" w:firstLine="567"/>
        <w:jc w:val="both"/>
        <w:rPr>
          <w:sz w:val="24"/>
          <w:szCs w:val="24"/>
        </w:rPr>
      </w:pPr>
      <w:r w:rsidRPr="00535C06">
        <w:rPr>
          <w:sz w:val="24"/>
          <w:szCs w:val="24"/>
        </w:rPr>
        <w:t>Кандидатов на должность председателя Собрания депутатов вправе выдвигать депутаты Собрания депутатов.</w:t>
      </w:r>
    </w:p>
    <w:p w:rsidR="00F509EC" w:rsidRPr="007F2AF2" w:rsidRDefault="00F509EC" w:rsidP="00F509EC">
      <w:pPr>
        <w:pStyle w:val="3"/>
        <w:numPr>
          <w:ilvl w:val="0"/>
          <w:numId w:val="1"/>
        </w:numPr>
        <w:shd w:val="clear" w:color="auto" w:fill="auto"/>
        <w:tabs>
          <w:tab w:val="left" w:pos="764"/>
        </w:tabs>
        <w:spacing w:line="240" w:lineRule="atLeast"/>
        <w:ind w:right="20" w:firstLine="567"/>
        <w:jc w:val="both"/>
        <w:rPr>
          <w:sz w:val="24"/>
          <w:szCs w:val="24"/>
        </w:rPr>
      </w:pPr>
      <w:r w:rsidRPr="007F2AF2">
        <w:rPr>
          <w:sz w:val="24"/>
          <w:szCs w:val="24"/>
        </w:rPr>
        <w:t>В ходе обсуждения, которое проводится по всем кандидатам, давшим согласие баллотироваться на должность председателя Собрания депутатов, кандидаты выступают на заседании Собрания депутатов и отвечают на вопросы депутатов Собрания депутатов. Депутаты Собрания депутатов, выдвинувшие своего кандидата, имеют право высказаться «за» или «против» кандидата, после чего обсуждение прекращается.</w:t>
      </w:r>
    </w:p>
    <w:p w:rsidR="00F509EC" w:rsidRPr="007F2AF2" w:rsidRDefault="00F509EC" w:rsidP="00F509EC">
      <w:pPr>
        <w:pStyle w:val="3"/>
        <w:numPr>
          <w:ilvl w:val="0"/>
          <w:numId w:val="1"/>
        </w:numPr>
        <w:shd w:val="clear" w:color="auto" w:fill="auto"/>
        <w:tabs>
          <w:tab w:val="left" w:pos="822"/>
        </w:tabs>
        <w:spacing w:line="240" w:lineRule="atLeast"/>
        <w:ind w:right="20" w:firstLine="567"/>
        <w:jc w:val="both"/>
        <w:rPr>
          <w:sz w:val="24"/>
          <w:szCs w:val="24"/>
        </w:rPr>
      </w:pPr>
      <w:r w:rsidRPr="007F2AF2">
        <w:rPr>
          <w:sz w:val="24"/>
          <w:szCs w:val="24"/>
        </w:rPr>
        <w:t>В список для голосования вносятся все кандидаты, выдвинутые на должность председателя Собрания депутатов, за исключением лиц, взявших самоотвод. Самоотвод принимается без голосования.</w:t>
      </w:r>
    </w:p>
    <w:p w:rsidR="00F509EC" w:rsidRPr="007F2AF2" w:rsidRDefault="00F509EC" w:rsidP="00F509EC">
      <w:pPr>
        <w:pStyle w:val="3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atLeast"/>
        <w:ind w:right="20" w:firstLine="567"/>
        <w:jc w:val="both"/>
        <w:rPr>
          <w:sz w:val="24"/>
          <w:szCs w:val="24"/>
        </w:rPr>
      </w:pPr>
      <w:proofErr w:type="gramStart"/>
      <w:r w:rsidRPr="007F2AF2">
        <w:rPr>
          <w:sz w:val="24"/>
          <w:szCs w:val="24"/>
        </w:rPr>
        <w:t xml:space="preserve">Депутат считается избранным председателем Собрания депутатов, если за него проголосовало более половины от установленной Уставом муниципального </w:t>
      </w:r>
      <w:r>
        <w:rPr>
          <w:sz w:val="24"/>
          <w:szCs w:val="24"/>
        </w:rPr>
        <w:t>района</w:t>
      </w:r>
      <w:proofErr w:type="gramEnd"/>
      <w:r>
        <w:rPr>
          <w:sz w:val="24"/>
          <w:szCs w:val="24"/>
        </w:rPr>
        <w:t xml:space="preserve"> </w:t>
      </w:r>
      <w:r w:rsidRPr="007F2AF2">
        <w:rPr>
          <w:sz w:val="24"/>
          <w:szCs w:val="24"/>
        </w:rPr>
        <w:t>численности депутатов Собрания депутатов.</w:t>
      </w:r>
    </w:p>
    <w:p w:rsidR="00F509EC" w:rsidRPr="007F2AF2" w:rsidRDefault="00F509EC" w:rsidP="00F509EC">
      <w:pPr>
        <w:pStyle w:val="3"/>
        <w:numPr>
          <w:ilvl w:val="0"/>
          <w:numId w:val="1"/>
        </w:numPr>
        <w:shd w:val="clear" w:color="auto" w:fill="auto"/>
        <w:tabs>
          <w:tab w:val="left" w:pos="903"/>
        </w:tabs>
        <w:spacing w:line="240" w:lineRule="atLeast"/>
        <w:ind w:right="20" w:firstLine="567"/>
        <w:jc w:val="both"/>
        <w:rPr>
          <w:sz w:val="24"/>
          <w:szCs w:val="24"/>
        </w:rPr>
      </w:pPr>
      <w:r w:rsidRPr="007F2AF2">
        <w:rPr>
          <w:sz w:val="24"/>
          <w:szCs w:val="24"/>
        </w:rPr>
        <w:t xml:space="preserve">В случае если на должность председателя Собрания депутатов было выдвинуто более двух кандидатов, и ни один из них не набрал требуемого для избрания числа голосов, проводится второй тур голосования по двум кандидатам, получившим наибольшее число голосов. При этом каждый депутат </w:t>
      </w:r>
      <w:r w:rsidRPr="007F2AF2">
        <w:rPr>
          <w:rStyle w:val="10pt0pt"/>
          <w:i w:val="0"/>
          <w:sz w:val="24"/>
          <w:szCs w:val="24"/>
        </w:rPr>
        <w:t>Собрания</w:t>
      </w:r>
      <w:r w:rsidRPr="007F2AF2">
        <w:rPr>
          <w:sz w:val="24"/>
          <w:szCs w:val="24"/>
        </w:rPr>
        <w:t xml:space="preserve"> депутатов может голосовать только за одного кандидата.</w:t>
      </w:r>
    </w:p>
    <w:p w:rsidR="00F509EC" w:rsidRPr="007F2AF2" w:rsidRDefault="00F509EC" w:rsidP="00F509EC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tLeast"/>
        <w:ind w:right="20" w:firstLine="567"/>
        <w:jc w:val="both"/>
        <w:rPr>
          <w:sz w:val="24"/>
          <w:szCs w:val="24"/>
        </w:rPr>
      </w:pPr>
      <w:r w:rsidRPr="007F2AF2">
        <w:rPr>
          <w:sz w:val="24"/>
          <w:szCs w:val="24"/>
        </w:rPr>
        <w:t xml:space="preserve">Избранным на должность председателя Собрания депутатов по итогам второго тура голосования считается кандидат, за которого проголосовало </w:t>
      </w:r>
      <w:r>
        <w:rPr>
          <w:sz w:val="24"/>
          <w:szCs w:val="24"/>
        </w:rPr>
        <w:t>большинство</w:t>
      </w:r>
      <w:r w:rsidRPr="007F2AF2">
        <w:rPr>
          <w:sz w:val="24"/>
          <w:szCs w:val="24"/>
        </w:rPr>
        <w:t xml:space="preserve"> от числа депутатов Собрания </w:t>
      </w:r>
      <w:r w:rsidRPr="007F2AF2">
        <w:rPr>
          <w:rStyle w:val="a4"/>
          <w:b w:val="0"/>
          <w:sz w:val="24"/>
        </w:rPr>
        <w:t>депутатов</w:t>
      </w:r>
      <w:r>
        <w:rPr>
          <w:rStyle w:val="a4"/>
          <w:b w:val="0"/>
          <w:sz w:val="24"/>
        </w:rPr>
        <w:t>, принявших участие на данном заседании.</w:t>
      </w:r>
    </w:p>
    <w:p w:rsidR="00F509EC" w:rsidRPr="007F2AF2" w:rsidRDefault="00F509EC" w:rsidP="00F509EC">
      <w:pPr>
        <w:pStyle w:val="3"/>
        <w:numPr>
          <w:ilvl w:val="0"/>
          <w:numId w:val="1"/>
        </w:numPr>
        <w:shd w:val="clear" w:color="auto" w:fill="auto"/>
        <w:tabs>
          <w:tab w:val="left" w:pos="942"/>
        </w:tabs>
        <w:spacing w:line="240" w:lineRule="atLeast"/>
        <w:ind w:right="20" w:firstLine="567"/>
        <w:jc w:val="both"/>
        <w:rPr>
          <w:sz w:val="24"/>
          <w:szCs w:val="24"/>
        </w:rPr>
      </w:pPr>
      <w:r w:rsidRPr="007F2AF2">
        <w:rPr>
          <w:sz w:val="24"/>
          <w:szCs w:val="24"/>
        </w:rPr>
        <w:t>Решение об избрании председателя Собрания депутатов оформляется решением Собрания депутатов без дополнительного голосования.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>
        <w:t>13</w:t>
      </w:r>
      <w:r w:rsidRPr="007F2AF2">
        <w:t>. Полномочия председателя Собрания депутатов муниципального района: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t>1) председательствует на заседаниях Собрания депутатов муниципального района, созывает сессии Собрания депутатов муниципального района, доводит до сведения депутатов время и место проведения заседания, а также проект повестки дня;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t>2) организует работу Собрания депутатов муниципальн</w:t>
      </w:r>
      <w:r>
        <w:t>ого района, Совета Собрания депутатов, комиссий</w:t>
      </w:r>
      <w:r w:rsidRPr="007F2AF2">
        <w:t>;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t>3) ведет заседания депутатов Собрания депутатов муниципального района;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t>4) осуществляет руководство подготовкой заседания Собрания депутатов муниципального района;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t xml:space="preserve">5) формирует и подписывает повестку </w:t>
      </w:r>
      <w:proofErr w:type="gramStart"/>
      <w:r w:rsidRPr="007F2AF2">
        <w:t>дня заседания Собрания депутатов муниципального района</w:t>
      </w:r>
      <w:proofErr w:type="gramEnd"/>
      <w:r w:rsidRPr="007F2AF2">
        <w:t>;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lastRenderedPageBreak/>
        <w:t>6) н</w:t>
      </w:r>
      <w:r>
        <w:t>аправляет поступившие в Собрание</w:t>
      </w:r>
      <w:r w:rsidRPr="007F2AF2">
        <w:t xml:space="preserve"> депутатов муниципального района проекты решений Собрания депутатов муниципального района и матери</w:t>
      </w:r>
      <w:r>
        <w:t xml:space="preserve">алы к ним в комиссии </w:t>
      </w:r>
      <w:r w:rsidRPr="007F2AF2">
        <w:t>Собрания депутатов муниципального района по вопросам их ведения;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t xml:space="preserve">7) направляет нормативные правовые акты на подписание и обнародование Главе муниципального района; 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t>8) координирует д</w:t>
      </w:r>
      <w:r>
        <w:t xml:space="preserve">еятельность комиссий </w:t>
      </w:r>
      <w:r w:rsidRPr="007F2AF2">
        <w:t xml:space="preserve"> Собрания депутатов муниципального района;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t>9) принимает меры по обеспечению гласности и учету мнения населения в работе Собрания депутатов муниципального района;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t>10) рассматривает о</w:t>
      </w:r>
      <w:r>
        <w:t>бращения, поступившие в Собрание</w:t>
      </w:r>
      <w:r w:rsidRPr="007F2AF2">
        <w:t xml:space="preserve"> депутатов муниципального района, ведет прием граждан;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t xml:space="preserve">11) издает постановления и распоряжения по вопросам организации деятельности Собрания депутатов муниципального района, подписывает решения Собрания депутатов муниципального района; </w:t>
      </w:r>
    </w:p>
    <w:p w:rsidR="00F509EC" w:rsidRPr="007F2AF2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t>12) подписывает протоколы заседания Собрания депутатов муниципального района;</w:t>
      </w:r>
    </w:p>
    <w:p w:rsidR="00F509EC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</w:pPr>
      <w:r w:rsidRPr="007F2AF2">
        <w:t>13) оказывает содействие депутатам Собрания депутатов муниципального района в осуществлении ими депутатских полномочий;</w:t>
      </w:r>
    </w:p>
    <w:p w:rsidR="00F509EC" w:rsidRDefault="00F509EC" w:rsidP="00F509EC">
      <w:pPr>
        <w:spacing w:line="240" w:lineRule="atLeast"/>
        <w:ind w:right="20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14) </w:t>
      </w:r>
      <w:r w:rsidRPr="002D3A13">
        <w:rPr>
          <w:shd w:val="clear" w:color="auto" w:fill="FFFFFF"/>
        </w:rPr>
        <w:t>назначает и освобождает от должности работников аппарата Собрания депутатов, руководит их работой, налагает в соответствии с законодательством Российской Федерации о труде дисциплинарные взыскания, поощряет за успехи в работе</w:t>
      </w:r>
      <w:r>
        <w:rPr>
          <w:shd w:val="clear" w:color="auto" w:fill="FFFFFF"/>
        </w:rPr>
        <w:t>.</w:t>
      </w:r>
    </w:p>
    <w:p w:rsidR="00F509EC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  <w:rPr>
          <w:color w:val="3B2D36"/>
          <w:sz w:val="28"/>
          <w:szCs w:val="28"/>
        </w:rPr>
      </w:pPr>
      <w:r>
        <w:t>15</w:t>
      </w:r>
      <w:r w:rsidRPr="007F2AF2">
        <w:t>) осуществляет иные полномочия в соответствии с Регламентом Собрания депутатов муниципального района и настоящим Уставом.</w:t>
      </w:r>
      <w:r>
        <w:rPr>
          <w:color w:val="3B2D36"/>
          <w:sz w:val="28"/>
          <w:szCs w:val="28"/>
        </w:rPr>
        <w:t xml:space="preserve"> </w:t>
      </w:r>
    </w:p>
    <w:p w:rsidR="00F509EC" w:rsidRDefault="00F509EC" w:rsidP="00F509EC">
      <w:pPr>
        <w:autoSpaceDE w:val="0"/>
        <w:autoSpaceDN w:val="0"/>
        <w:adjustRightInd w:val="0"/>
        <w:spacing w:line="240" w:lineRule="atLeast"/>
        <w:ind w:firstLine="567"/>
        <w:jc w:val="both"/>
        <w:outlineLvl w:val="1"/>
        <w:rPr>
          <w:color w:val="3B2D36"/>
        </w:rPr>
      </w:pPr>
      <w:r w:rsidRPr="00F0440C">
        <w:rPr>
          <w:color w:val="3B2D36"/>
          <w:szCs w:val="28"/>
        </w:rPr>
        <w:t>16)</w:t>
      </w:r>
      <w:r>
        <w:rPr>
          <w:color w:val="3B2D36"/>
          <w:sz w:val="28"/>
          <w:szCs w:val="28"/>
        </w:rPr>
        <w:t xml:space="preserve"> </w:t>
      </w:r>
      <w:r w:rsidRPr="009E7E0D">
        <w:rPr>
          <w:color w:val="000000"/>
          <w:shd w:val="clear" w:color="auto" w:fill="FFFFFF"/>
        </w:rPr>
        <w:t>принятые Собранием депутатов решения, обязательные для исполнения на территории муниципального образования, направляет для подписания и обнародования Главе муниципального образования.</w:t>
      </w:r>
      <w:r w:rsidRPr="009E7E0D">
        <w:rPr>
          <w:color w:val="3B2D36"/>
        </w:rPr>
        <w:t xml:space="preserve"> 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3B2D36"/>
        </w:rPr>
        <w:t xml:space="preserve"> </w:t>
      </w:r>
      <w:r>
        <w:rPr>
          <w:color w:val="3B2D36"/>
        </w:rPr>
        <w:t xml:space="preserve">         </w:t>
      </w:r>
      <w:r>
        <w:rPr>
          <w:color w:val="000000"/>
        </w:rPr>
        <w:t>14</w:t>
      </w:r>
      <w:r w:rsidRPr="008A21E4">
        <w:rPr>
          <w:color w:val="000000"/>
        </w:rPr>
        <w:t>. Полномочия Председателя Собрания прекращается досрочно в случае: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           1) смерти;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           2) отставки по собственному желанию;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           3) признания судом недееспособным или ограниченно дееспособным;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           4) признания судом безвестно отсутствующим или объявления умершим;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           5) вступления в отношении его в законную силу обвинительного приговора суда;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           6) выезда за пределы Российской Федерации на постоянное место жительства;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 </w:t>
      </w:r>
      <w:r>
        <w:rPr>
          <w:color w:val="000000"/>
        </w:rPr>
        <w:t>          </w:t>
      </w:r>
      <w:r w:rsidRPr="008A21E4">
        <w:rPr>
          <w:color w:val="000000"/>
        </w:rPr>
        <w:t>7)  прекращения  гражданства  Российской  Федерации,  прекращения  гражданства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иностранного   государства   —   участника   международного   договора   Российской</w:t>
      </w:r>
      <w:r>
        <w:rPr>
          <w:color w:val="000000"/>
        </w:rPr>
        <w:t xml:space="preserve"> </w:t>
      </w:r>
      <w:r w:rsidRPr="008A21E4">
        <w:rPr>
          <w:color w:val="000000"/>
        </w:rPr>
        <w:t>Федерации,   в   соответствии   с   которым   иностранный   гражданин   имеет   право   быть</w:t>
      </w:r>
      <w:r>
        <w:rPr>
          <w:color w:val="000000"/>
        </w:rPr>
        <w:t xml:space="preserve"> </w:t>
      </w:r>
      <w:r w:rsidRPr="008A21E4">
        <w:rPr>
          <w:color w:val="000000"/>
        </w:rPr>
        <w:t>избранным   в   органы   местного   самоуправления,   приобретения   им   гражданства</w:t>
      </w:r>
      <w:r>
        <w:rPr>
          <w:color w:val="000000"/>
        </w:rPr>
        <w:t xml:space="preserve"> </w:t>
      </w:r>
      <w:r w:rsidRPr="008A21E4">
        <w:rPr>
          <w:color w:val="000000"/>
        </w:rPr>
        <w:t>иностранного государства либо получения им вида на жительство или иного документа,</w:t>
      </w:r>
    </w:p>
    <w:p w:rsidR="00F509EC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подтверждающего</w:t>
      </w:r>
      <w:r>
        <w:rPr>
          <w:color w:val="000000"/>
        </w:rPr>
        <w:t xml:space="preserve"> </w:t>
      </w:r>
      <w:r w:rsidRPr="008A21E4">
        <w:rPr>
          <w:color w:val="000000"/>
        </w:rPr>
        <w:t>право   на   постоянное   проживание   гражданина   Российской  Федерации</w:t>
      </w:r>
      <w:r>
        <w:rPr>
          <w:color w:val="000000"/>
        </w:rPr>
        <w:t xml:space="preserve"> </w:t>
      </w:r>
      <w:r w:rsidRPr="008A21E4">
        <w:rPr>
          <w:color w:val="000000"/>
        </w:rPr>
        <w:t>на   территории</w:t>
      </w:r>
      <w:r>
        <w:rPr>
          <w:color w:val="000000"/>
        </w:rPr>
        <w:t xml:space="preserve"> </w:t>
      </w:r>
      <w:r w:rsidRPr="008A21E4">
        <w:rPr>
          <w:color w:val="000000"/>
        </w:rPr>
        <w:t>иностранного   государства,   не   являющегося   участником   международного</w:t>
      </w:r>
      <w:r>
        <w:rPr>
          <w:color w:val="000000"/>
        </w:rPr>
        <w:t xml:space="preserve"> </w:t>
      </w:r>
      <w:r w:rsidRPr="008A21E4">
        <w:rPr>
          <w:color w:val="000000"/>
        </w:rPr>
        <w:t>договора</w:t>
      </w:r>
      <w:r>
        <w:rPr>
          <w:color w:val="000000"/>
        </w:rPr>
        <w:t xml:space="preserve"> Ро</w:t>
      </w:r>
      <w:r w:rsidRPr="008A21E4">
        <w:rPr>
          <w:color w:val="000000"/>
        </w:rPr>
        <w:t>ссийской Федерации, </w:t>
      </w:r>
      <w:r>
        <w:rPr>
          <w:color w:val="000000"/>
        </w:rPr>
        <w:t xml:space="preserve"> </w:t>
      </w:r>
      <w:r w:rsidRPr="008A21E4">
        <w:rPr>
          <w:color w:val="000000"/>
        </w:rPr>
        <w:t>в соответствии с которым гражданин РФ, </w:t>
      </w:r>
      <w:r>
        <w:rPr>
          <w:color w:val="000000"/>
        </w:rPr>
        <w:t xml:space="preserve"> </w:t>
      </w:r>
      <w:r w:rsidRPr="008A21E4">
        <w:rPr>
          <w:color w:val="000000"/>
        </w:rPr>
        <w:t>имеющий</w:t>
      </w:r>
      <w:r>
        <w:rPr>
          <w:color w:val="000000"/>
        </w:rPr>
        <w:t xml:space="preserve"> </w:t>
      </w:r>
      <w:r w:rsidRPr="008A21E4">
        <w:rPr>
          <w:color w:val="000000"/>
        </w:rPr>
        <w:t> гражданство</w:t>
      </w:r>
      <w:r>
        <w:rPr>
          <w:color w:val="000000"/>
        </w:rPr>
        <w:t xml:space="preserve"> </w:t>
      </w:r>
      <w:r w:rsidRPr="008A21E4">
        <w:rPr>
          <w:color w:val="000000"/>
        </w:rPr>
        <w:t>иностранного   государства,   имеет   право   быть   избранным   в   органы  местного</w:t>
      </w:r>
      <w:r>
        <w:rPr>
          <w:color w:val="000000"/>
        </w:rPr>
        <w:t xml:space="preserve"> </w:t>
      </w:r>
      <w:r w:rsidRPr="008A21E4">
        <w:rPr>
          <w:color w:val="000000"/>
        </w:rPr>
        <w:t>самоуправления;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           8) отзыва избирателями;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            9)   досрочного   прекращения   полномочий  Собрания   депутатов   муниципального</w:t>
      </w:r>
      <w:r>
        <w:rPr>
          <w:color w:val="000000"/>
        </w:rPr>
        <w:t xml:space="preserve"> </w:t>
      </w:r>
      <w:r w:rsidRPr="008A21E4">
        <w:rPr>
          <w:color w:val="000000"/>
        </w:rPr>
        <w:t>района;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            10)   досрочного   прекращения   полномочий   Собрания   депутатов   сельского</w:t>
      </w:r>
      <w:r>
        <w:rPr>
          <w:color w:val="000000"/>
        </w:rPr>
        <w:t xml:space="preserve"> </w:t>
      </w:r>
      <w:r w:rsidRPr="008A21E4">
        <w:rPr>
          <w:color w:val="000000"/>
        </w:rPr>
        <w:t>поселения, которым  избран  депутат в Собрание депутатов  муниципального района;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            11)   призыва   на   военную   службу   или   направления   на   заменяющую   ее</w:t>
      </w:r>
      <w:r>
        <w:rPr>
          <w:color w:val="000000"/>
        </w:rPr>
        <w:t xml:space="preserve"> </w:t>
      </w:r>
      <w:r w:rsidRPr="008A21E4">
        <w:rPr>
          <w:color w:val="000000"/>
        </w:rPr>
        <w:t>альтернативную гражданскую службу;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  </w:t>
      </w:r>
      <w:proofErr w:type="gramStart"/>
      <w:r w:rsidRPr="008A21E4">
        <w:rPr>
          <w:color w:val="000000"/>
        </w:rPr>
        <w:t>Решение Собрания депутатов о досрочном прекращении полномочий Председателя</w:t>
      </w:r>
      <w:r>
        <w:rPr>
          <w:color w:val="000000"/>
        </w:rPr>
        <w:t xml:space="preserve"> </w:t>
      </w:r>
      <w:r w:rsidRPr="008A21E4">
        <w:rPr>
          <w:color w:val="000000"/>
        </w:rPr>
        <w:lastRenderedPageBreak/>
        <w:t>Собрания, за исключением пунктов 9 и 10  части 1 настоящей статьи, принимается</w:t>
      </w:r>
      <w:r>
        <w:rPr>
          <w:color w:val="000000"/>
        </w:rPr>
        <w:t xml:space="preserve"> </w:t>
      </w:r>
      <w:r w:rsidRPr="008A21E4">
        <w:rPr>
          <w:color w:val="000000"/>
        </w:rPr>
        <w:t>не   позднее   чем   через   30   дней   со   дня   появления   основания   для   досрочного</w:t>
      </w:r>
      <w:r>
        <w:rPr>
          <w:color w:val="000000"/>
        </w:rPr>
        <w:t xml:space="preserve"> </w:t>
      </w:r>
      <w:r w:rsidRPr="008A21E4">
        <w:rPr>
          <w:color w:val="000000"/>
        </w:rPr>
        <w:t>прекращения   полномочий,   а   если   это   основание   появилось   в   период   между</w:t>
      </w:r>
      <w:r>
        <w:rPr>
          <w:color w:val="000000"/>
        </w:rPr>
        <w:t xml:space="preserve"> </w:t>
      </w:r>
      <w:r w:rsidRPr="008A21E4">
        <w:rPr>
          <w:color w:val="000000"/>
        </w:rPr>
        <w:t>сессиями  Собрания   депутатов,  — не   позднее   чем   через   три  месяца   со   дня</w:t>
      </w:r>
      <w:r>
        <w:rPr>
          <w:color w:val="000000"/>
        </w:rPr>
        <w:t xml:space="preserve"> </w:t>
      </w:r>
      <w:r w:rsidRPr="008A21E4">
        <w:rPr>
          <w:color w:val="000000"/>
        </w:rPr>
        <w:t>появления такого основания.</w:t>
      </w:r>
      <w:proofErr w:type="gramEnd"/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Если Собрание депутатов не принимает соответствующее решение в установленный срок,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полномочия  Председателя Собрания   считаются прекращенными со дня, следующего за</w:t>
      </w:r>
      <w:r>
        <w:rPr>
          <w:color w:val="000000"/>
        </w:rPr>
        <w:t xml:space="preserve"> днем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окончания данного срока.</w:t>
      </w:r>
    </w:p>
    <w:p w:rsidR="00F509EC" w:rsidRPr="008A21E4" w:rsidRDefault="00F0440C" w:rsidP="00F509E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15</w:t>
      </w:r>
      <w:r w:rsidR="00F509EC" w:rsidRPr="008A21E4">
        <w:rPr>
          <w:color w:val="000000"/>
        </w:rPr>
        <w:t>.</w:t>
      </w:r>
      <w:r>
        <w:rPr>
          <w:color w:val="000000"/>
        </w:rPr>
        <w:t xml:space="preserve"> </w:t>
      </w:r>
      <w:r w:rsidR="00F509EC" w:rsidRPr="008A21E4">
        <w:rPr>
          <w:color w:val="000000"/>
        </w:rPr>
        <w:t>При   принятии   решения   о   прекращении   Председателем   Собрания</w:t>
      </w:r>
      <w:r w:rsidR="00F509EC">
        <w:rPr>
          <w:color w:val="000000"/>
        </w:rPr>
        <w:t xml:space="preserve"> депутатов</w:t>
      </w:r>
      <w:r w:rsidR="00F509EC" w:rsidRPr="008A21E4">
        <w:rPr>
          <w:color w:val="000000"/>
        </w:rPr>
        <w:t>   полномочий   по</w:t>
      </w:r>
      <w:r w:rsidR="00F509EC">
        <w:rPr>
          <w:color w:val="000000"/>
        </w:rPr>
        <w:t xml:space="preserve"> </w:t>
      </w:r>
      <w:r w:rsidR="00F509EC" w:rsidRPr="008A21E4">
        <w:rPr>
          <w:color w:val="000000"/>
        </w:rPr>
        <w:t>пунктам   1,3-7,9-11   настоящей   статьи   не   обсуждается   и   голосование   не   проводится.</w:t>
      </w:r>
      <w:r w:rsidR="00F509EC">
        <w:rPr>
          <w:color w:val="000000"/>
        </w:rPr>
        <w:t xml:space="preserve"> </w:t>
      </w:r>
      <w:r w:rsidR="00F509EC" w:rsidRPr="008A21E4">
        <w:rPr>
          <w:color w:val="000000"/>
        </w:rPr>
        <w:t>Решение принимается на основании представленных материалов.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16.</w:t>
      </w:r>
      <w:r w:rsidRPr="008A21E4">
        <w:rPr>
          <w:color w:val="000000"/>
        </w:rPr>
        <w:t xml:space="preserve"> Прекращение   Председателем   Собрания </w:t>
      </w:r>
      <w:r>
        <w:rPr>
          <w:color w:val="000000"/>
        </w:rPr>
        <w:t>депутатов</w:t>
      </w:r>
      <w:r w:rsidRPr="008A21E4">
        <w:rPr>
          <w:color w:val="000000"/>
        </w:rPr>
        <w:t>   своих   депутатских полномочий   по</w:t>
      </w:r>
      <w:r>
        <w:rPr>
          <w:color w:val="000000"/>
        </w:rPr>
        <w:t xml:space="preserve"> </w:t>
      </w:r>
      <w:r w:rsidRPr="008A21E4">
        <w:rPr>
          <w:color w:val="000000"/>
        </w:rPr>
        <w:t>основаниям,  предусмотренным законодательством и Уставом района,  влечет  его</w:t>
      </w:r>
      <w:r>
        <w:rPr>
          <w:color w:val="000000"/>
        </w:rPr>
        <w:t xml:space="preserve"> </w:t>
      </w:r>
      <w:r w:rsidRPr="008A21E4">
        <w:rPr>
          <w:color w:val="000000"/>
        </w:rPr>
        <w:t>отставку   с   должности   Председателя   Собрания</w:t>
      </w:r>
      <w:r>
        <w:rPr>
          <w:color w:val="000000"/>
        </w:rPr>
        <w:t xml:space="preserve"> депутатов</w:t>
      </w:r>
      <w:r w:rsidRPr="008A21E4">
        <w:rPr>
          <w:color w:val="000000"/>
        </w:rPr>
        <w:t>    с   момента   прекращения   его</w:t>
      </w:r>
      <w:r>
        <w:rPr>
          <w:color w:val="000000"/>
        </w:rPr>
        <w:t xml:space="preserve"> </w:t>
      </w:r>
      <w:r w:rsidRPr="008A21E4">
        <w:rPr>
          <w:color w:val="000000"/>
        </w:rPr>
        <w:t>депутатских полномочий.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17. </w:t>
      </w:r>
      <w:r w:rsidRPr="008A21E4">
        <w:rPr>
          <w:color w:val="000000"/>
        </w:rPr>
        <w:t>Председатель Собрания</w:t>
      </w:r>
      <w:r>
        <w:rPr>
          <w:color w:val="000000"/>
        </w:rPr>
        <w:t xml:space="preserve"> депутатов</w:t>
      </w:r>
      <w:r w:rsidRPr="008A21E4">
        <w:rPr>
          <w:color w:val="000000"/>
        </w:rPr>
        <w:t>    вправе</w:t>
      </w:r>
      <w:r>
        <w:rPr>
          <w:color w:val="000000"/>
        </w:rPr>
        <w:t xml:space="preserve"> </w:t>
      </w:r>
      <w:r w:rsidRPr="008A21E4">
        <w:rPr>
          <w:color w:val="000000"/>
        </w:rPr>
        <w:t>добровольно </w:t>
      </w:r>
      <w:r>
        <w:rPr>
          <w:color w:val="000000"/>
        </w:rPr>
        <w:t xml:space="preserve"> </w:t>
      </w:r>
      <w:r w:rsidRPr="008A21E4">
        <w:rPr>
          <w:color w:val="000000"/>
        </w:rPr>
        <w:t>уйти </w:t>
      </w:r>
      <w:r>
        <w:rPr>
          <w:color w:val="000000"/>
        </w:rPr>
        <w:t xml:space="preserve"> </w:t>
      </w:r>
      <w:r w:rsidRPr="008A21E4">
        <w:rPr>
          <w:color w:val="000000"/>
        </w:rPr>
        <w:t>в</w:t>
      </w:r>
      <w:r>
        <w:rPr>
          <w:color w:val="000000"/>
        </w:rPr>
        <w:t xml:space="preserve"> </w:t>
      </w:r>
      <w:r w:rsidRPr="008A21E4">
        <w:rPr>
          <w:color w:val="000000"/>
        </w:rPr>
        <w:t> отставку </w:t>
      </w:r>
      <w:r>
        <w:rPr>
          <w:color w:val="000000"/>
        </w:rPr>
        <w:t xml:space="preserve"> </w:t>
      </w:r>
      <w:r w:rsidRPr="008A21E4">
        <w:rPr>
          <w:color w:val="000000"/>
        </w:rPr>
        <w:t>на</w:t>
      </w:r>
      <w:r>
        <w:rPr>
          <w:color w:val="000000"/>
        </w:rPr>
        <w:t xml:space="preserve"> </w:t>
      </w:r>
      <w:r w:rsidRPr="008A21E4">
        <w:rPr>
          <w:color w:val="000000"/>
        </w:rPr>
        <w:t>основании своегописьменного заявления, оглашенного на заседании Собрания. Решение об отставке</w:t>
      </w:r>
      <w:r>
        <w:rPr>
          <w:color w:val="000000"/>
        </w:rPr>
        <w:t xml:space="preserve"> </w:t>
      </w:r>
      <w:r w:rsidRPr="008A21E4">
        <w:rPr>
          <w:color w:val="000000"/>
        </w:rPr>
        <w:t>принимается    большинством   голосов   от   установленного   числа   депутатов</w:t>
      </w:r>
      <w:r>
        <w:rPr>
          <w:color w:val="000000"/>
        </w:rPr>
        <w:t xml:space="preserve"> </w:t>
      </w:r>
      <w:r w:rsidRPr="008A21E4">
        <w:rPr>
          <w:color w:val="000000"/>
        </w:rPr>
        <w:t>Собрания</w:t>
      </w:r>
      <w:r>
        <w:rPr>
          <w:color w:val="000000"/>
        </w:rPr>
        <w:t xml:space="preserve"> депутатов</w:t>
      </w:r>
      <w:r w:rsidRPr="008A21E4">
        <w:rPr>
          <w:color w:val="000000"/>
        </w:rPr>
        <w:t>.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F0440C">
        <w:rPr>
          <w:color w:val="000000"/>
        </w:rPr>
        <w:t xml:space="preserve"> </w:t>
      </w:r>
      <w:r>
        <w:rPr>
          <w:color w:val="000000"/>
        </w:rPr>
        <w:t>18.</w:t>
      </w:r>
      <w:r w:rsidRPr="008A21E4">
        <w:rPr>
          <w:color w:val="000000"/>
        </w:rPr>
        <w:t xml:space="preserve"> </w:t>
      </w:r>
      <w:r w:rsidR="00F0440C">
        <w:rPr>
          <w:color w:val="000000"/>
        </w:rPr>
        <w:t xml:space="preserve"> </w:t>
      </w:r>
      <w:r w:rsidRPr="008A21E4">
        <w:rPr>
          <w:color w:val="000000"/>
        </w:rPr>
        <w:t>Председатель   Собрания   депутатов     может   быть   освобожден   от   должности</w:t>
      </w:r>
      <w:r>
        <w:rPr>
          <w:color w:val="000000"/>
        </w:rPr>
        <w:t xml:space="preserve"> </w:t>
      </w:r>
      <w:r w:rsidRPr="008A21E4">
        <w:rPr>
          <w:color w:val="000000"/>
        </w:rPr>
        <w:t>заседанием </w:t>
      </w:r>
      <w:r>
        <w:rPr>
          <w:color w:val="000000"/>
        </w:rPr>
        <w:t xml:space="preserve"> </w:t>
      </w:r>
      <w:r w:rsidRPr="008A21E4">
        <w:rPr>
          <w:color w:val="000000"/>
        </w:rPr>
        <w:t>Собрания </w:t>
      </w:r>
      <w:r>
        <w:rPr>
          <w:color w:val="000000"/>
        </w:rPr>
        <w:t xml:space="preserve"> </w:t>
      </w:r>
      <w:r w:rsidRPr="008A21E4">
        <w:rPr>
          <w:color w:val="000000"/>
        </w:rPr>
        <w:t>депутатов    тайным</w:t>
      </w:r>
      <w:r>
        <w:rPr>
          <w:color w:val="000000"/>
        </w:rPr>
        <w:t xml:space="preserve"> </w:t>
      </w:r>
      <w:r w:rsidRPr="008A21E4">
        <w:rPr>
          <w:color w:val="000000"/>
        </w:rPr>
        <w:t> голосованием.</w:t>
      </w:r>
      <w:r>
        <w:rPr>
          <w:color w:val="000000"/>
        </w:rPr>
        <w:t xml:space="preserve"> </w:t>
      </w:r>
      <w:r w:rsidRPr="008A21E4">
        <w:rPr>
          <w:color w:val="000000"/>
        </w:rPr>
        <w:t> Вопрос </w:t>
      </w:r>
      <w:r>
        <w:rPr>
          <w:color w:val="000000"/>
        </w:rPr>
        <w:t xml:space="preserve"> </w:t>
      </w:r>
      <w:r w:rsidRPr="008A21E4">
        <w:rPr>
          <w:color w:val="000000"/>
        </w:rPr>
        <w:t>об</w:t>
      </w:r>
      <w:r>
        <w:rPr>
          <w:color w:val="000000"/>
        </w:rPr>
        <w:t xml:space="preserve"> </w:t>
      </w:r>
      <w:r w:rsidRPr="008A21E4">
        <w:rPr>
          <w:color w:val="000000"/>
        </w:rPr>
        <w:t> освобождении</w:t>
      </w:r>
      <w:r>
        <w:rPr>
          <w:color w:val="000000"/>
        </w:rPr>
        <w:t xml:space="preserve"> </w:t>
      </w:r>
      <w:r w:rsidRPr="008A21E4">
        <w:rPr>
          <w:color w:val="000000"/>
        </w:rPr>
        <w:t>от </w:t>
      </w:r>
      <w:r>
        <w:rPr>
          <w:color w:val="000000"/>
        </w:rPr>
        <w:t xml:space="preserve"> </w:t>
      </w:r>
      <w:r w:rsidRPr="008A21E4">
        <w:rPr>
          <w:color w:val="000000"/>
        </w:rPr>
        <w:t>должности  может</w:t>
      </w:r>
      <w:r>
        <w:rPr>
          <w:color w:val="000000"/>
        </w:rPr>
        <w:t xml:space="preserve"> </w:t>
      </w:r>
      <w:r w:rsidRPr="008A21E4">
        <w:rPr>
          <w:color w:val="000000"/>
        </w:rPr>
        <w:t> инициировать</w:t>
      </w:r>
      <w:r>
        <w:rPr>
          <w:color w:val="000000"/>
        </w:rPr>
        <w:t xml:space="preserve"> </w:t>
      </w:r>
      <w:r w:rsidRPr="008A21E4">
        <w:rPr>
          <w:color w:val="000000"/>
        </w:rPr>
        <w:t> группа</w:t>
      </w:r>
      <w:r>
        <w:rPr>
          <w:color w:val="000000"/>
        </w:rPr>
        <w:t xml:space="preserve"> </w:t>
      </w:r>
      <w:r w:rsidRPr="008A21E4">
        <w:rPr>
          <w:color w:val="000000"/>
        </w:rPr>
        <w:t> депутатов</w:t>
      </w:r>
      <w:r>
        <w:rPr>
          <w:color w:val="000000"/>
        </w:rPr>
        <w:t xml:space="preserve"> </w:t>
      </w:r>
      <w:r w:rsidRPr="008A21E4">
        <w:rPr>
          <w:color w:val="000000"/>
        </w:rPr>
        <w:t> численностью</w:t>
      </w:r>
      <w:r>
        <w:rPr>
          <w:color w:val="000000"/>
        </w:rPr>
        <w:t xml:space="preserve"> </w:t>
      </w:r>
      <w:r w:rsidRPr="008A21E4">
        <w:rPr>
          <w:color w:val="000000"/>
        </w:rPr>
        <w:t> не </w:t>
      </w:r>
      <w:r>
        <w:rPr>
          <w:color w:val="000000"/>
        </w:rPr>
        <w:t xml:space="preserve"> </w:t>
      </w:r>
      <w:r w:rsidRPr="008A21E4">
        <w:rPr>
          <w:color w:val="000000"/>
        </w:rPr>
        <w:t>менее </w:t>
      </w:r>
      <w:r>
        <w:rPr>
          <w:color w:val="000000"/>
        </w:rPr>
        <w:t xml:space="preserve"> </w:t>
      </w:r>
      <w:r w:rsidRPr="008A21E4">
        <w:rPr>
          <w:color w:val="000000"/>
        </w:rPr>
        <w:t>1/3</w:t>
      </w:r>
      <w:r>
        <w:rPr>
          <w:color w:val="000000"/>
        </w:rPr>
        <w:t xml:space="preserve"> </w:t>
      </w:r>
      <w:r w:rsidRPr="008A21E4">
        <w:rPr>
          <w:color w:val="000000"/>
        </w:rPr>
        <w:t>от </w:t>
      </w:r>
      <w:r>
        <w:rPr>
          <w:color w:val="000000"/>
        </w:rPr>
        <w:t xml:space="preserve"> </w:t>
      </w:r>
      <w:r w:rsidRPr="008A21E4">
        <w:rPr>
          <w:color w:val="000000"/>
        </w:rPr>
        <w:t>установленного числа депутатов Собрания депутатов.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Досрочное   прекращение   полномочий  Председателя   Собрания   депутатов   может   быть</w:t>
      </w:r>
      <w:r>
        <w:rPr>
          <w:color w:val="000000"/>
        </w:rPr>
        <w:t xml:space="preserve"> </w:t>
      </w:r>
      <w:r w:rsidRPr="008A21E4">
        <w:rPr>
          <w:color w:val="000000"/>
        </w:rPr>
        <w:t>иницииро</w:t>
      </w:r>
      <w:r>
        <w:rPr>
          <w:color w:val="000000"/>
        </w:rPr>
        <w:t>вано   в   случае   невыполнения</w:t>
      </w:r>
      <w:r w:rsidRPr="008A21E4">
        <w:rPr>
          <w:color w:val="000000"/>
        </w:rPr>
        <w:t xml:space="preserve">   </w:t>
      </w:r>
      <w:r>
        <w:rPr>
          <w:color w:val="000000"/>
        </w:rPr>
        <w:t>или   ненадлежащего   исполнения</w:t>
      </w:r>
      <w:r w:rsidRPr="008A21E4">
        <w:rPr>
          <w:color w:val="000000"/>
        </w:rPr>
        <w:t xml:space="preserve">   им   своих</w:t>
      </w:r>
      <w:r>
        <w:rPr>
          <w:color w:val="000000"/>
        </w:rPr>
        <w:t xml:space="preserve"> </w:t>
      </w:r>
      <w:r w:rsidRPr="008A21E4">
        <w:rPr>
          <w:color w:val="000000"/>
        </w:rPr>
        <w:t>должностных   обязанностей   или   в   связи   с   другими   обстоятельствами,   делающими</w:t>
      </w:r>
      <w:r>
        <w:rPr>
          <w:color w:val="000000"/>
        </w:rPr>
        <w:t xml:space="preserve"> </w:t>
      </w:r>
      <w:r w:rsidRPr="008A21E4">
        <w:rPr>
          <w:color w:val="000000"/>
        </w:rPr>
        <w:t>невозможным   выполнения   им   возложенных   должностных   обязанностей.   Решение   о</w:t>
      </w:r>
      <w:r>
        <w:rPr>
          <w:color w:val="000000"/>
        </w:rPr>
        <w:t xml:space="preserve"> </w:t>
      </w:r>
      <w:r w:rsidRPr="008A21E4">
        <w:rPr>
          <w:color w:val="000000"/>
        </w:rPr>
        <w:t>досрочном   прекращении   полномочий  Председателя  Собрания   депутатов   принимается</w:t>
      </w:r>
      <w:r>
        <w:rPr>
          <w:color w:val="000000"/>
        </w:rPr>
        <w:t xml:space="preserve"> </w:t>
      </w:r>
      <w:r w:rsidRPr="008A21E4">
        <w:rPr>
          <w:color w:val="000000"/>
        </w:rPr>
        <w:t>тайным   голосованием   2/3   голосов   от   установленного   числа   депутатов   Собрания</w:t>
      </w:r>
      <w:r>
        <w:rPr>
          <w:color w:val="000000"/>
        </w:rPr>
        <w:t xml:space="preserve"> </w:t>
      </w:r>
      <w:r w:rsidRPr="008A21E4">
        <w:rPr>
          <w:color w:val="000000"/>
        </w:rPr>
        <w:t>депутатов.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           </w:t>
      </w:r>
      <w:r w:rsidRPr="008A21E4">
        <w:rPr>
          <w:color w:val="000000"/>
        </w:rPr>
        <w:t>Председатель   Собрания   депутатов     по   обстоятельствам,   установленной</w:t>
      </w:r>
      <w:r>
        <w:rPr>
          <w:color w:val="000000"/>
        </w:rPr>
        <w:t xml:space="preserve"> </w:t>
      </w:r>
      <w:r w:rsidRPr="008A21E4">
        <w:rPr>
          <w:color w:val="000000"/>
        </w:rPr>
        <w:t>настоящей статьей может быть освобожден от должности не ранее, чем через 6 месяцев</w:t>
      </w:r>
      <w:r>
        <w:rPr>
          <w:color w:val="000000"/>
        </w:rPr>
        <w:t xml:space="preserve"> </w:t>
      </w:r>
      <w:r w:rsidRPr="008A21E4">
        <w:rPr>
          <w:color w:val="000000"/>
        </w:rPr>
        <w:t>после его избрания.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            При обсуждении вопроса об освобождении от должности Председателя Собрания</w:t>
      </w:r>
    </w:p>
    <w:p w:rsidR="00F509EC" w:rsidRPr="008A21E4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депутатов   заседание   Собрания   депутатов   ведет   заместитель   председателя   Собрания</w:t>
      </w:r>
    </w:p>
    <w:p w:rsidR="00F509EC" w:rsidRDefault="00F509EC" w:rsidP="00F509EC">
      <w:pPr>
        <w:shd w:val="clear" w:color="auto" w:fill="FFFFFF"/>
        <w:jc w:val="both"/>
        <w:rPr>
          <w:color w:val="000000"/>
        </w:rPr>
      </w:pPr>
      <w:r w:rsidRPr="008A21E4">
        <w:rPr>
          <w:color w:val="000000"/>
        </w:rPr>
        <w:t>депутатов.</w:t>
      </w:r>
    </w:p>
    <w:p w:rsidR="00F509EC" w:rsidRPr="008E1D88" w:rsidRDefault="00F509EC" w:rsidP="00F509EC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</w:t>
      </w:r>
      <w:r w:rsidRPr="008E1D88">
        <w:rPr>
          <w:color w:val="000000"/>
        </w:rPr>
        <w:t>В   случае   временного   отсутствия   или   досрочного   прекращения   полномочий</w:t>
      </w:r>
    </w:p>
    <w:p w:rsidR="00F509EC" w:rsidRPr="008E1D88" w:rsidRDefault="00F509EC" w:rsidP="00F509EC">
      <w:pPr>
        <w:shd w:val="clear" w:color="auto" w:fill="FFFFFF"/>
        <w:rPr>
          <w:color w:val="000000"/>
        </w:rPr>
      </w:pPr>
      <w:r w:rsidRPr="008E1D88">
        <w:rPr>
          <w:color w:val="000000"/>
        </w:rPr>
        <w:t>Председателя Собрания депутатов, полномочия Председателя Собрания депутатов</w:t>
      </w:r>
    </w:p>
    <w:p w:rsidR="00F509EC" w:rsidRPr="008E1D88" w:rsidRDefault="00F509EC" w:rsidP="00F509EC">
      <w:pPr>
        <w:shd w:val="clear" w:color="auto" w:fill="FFFFFF"/>
        <w:rPr>
          <w:color w:val="000000"/>
        </w:rPr>
      </w:pPr>
      <w:r w:rsidRPr="008E1D88">
        <w:rPr>
          <w:color w:val="000000"/>
        </w:rPr>
        <w:t>исполняет   замес</w:t>
      </w:r>
      <w:r>
        <w:rPr>
          <w:color w:val="000000"/>
        </w:rPr>
        <w:t>титель   Председателя   Собрания</w:t>
      </w:r>
      <w:r w:rsidRPr="008E1D88">
        <w:rPr>
          <w:color w:val="000000"/>
        </w:rPr>
        <w:t xml:space="preserve">   депутатов   в   соответствии   </w:t>
      </w:r>
      <w:proofErr w:type="gramStart"/>
      <w:r w:rsidRPr="008E1D88">
        <w:rPr>
          <w:color w:val="000000"/>
        </w:rPr>
        <w:t>с</w:t>
      </w:r>
      <w:proofErr w:type="gramEnd"/>
      <w:r w:rsidRPr="008E1D88">
        <w:rPr>
          <w:color w:val="000000"/>
        </w:rPr>
        <w:t>    </w:t>
      </w:r>
    </w:p>
    <w:p w:rsidR="00F509EC" w:rsidRPr="008E1D88" w:rsidRDefault="00F509EC" w:rsidP="00F509EC">
      <w:pPr>
        <w:shd w:val="clear" w:color="auto" w:fill="FFFFFF"/>
        <w:rPr>
          <w:color w:val="000000"/>
        </w:rPr>
      </w:pPr>
      <w:r w:rsidRPr="008E1D88">
        <w:rPr>
          <w:color w:val="000000"/>
        </w:rPr>
        <w:t>Уставом района и Регламентом Собрание депутатов.</w:t>
      </w:r>
    </w:p>
    <w:p w:rsidR="00F509EC" w:rsidRPr="008E1D88" w:rsidRDefault="00F509EC" w:rsidP="00F509EC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19.</w:t>
      </w:r>
      <w:r w:rsidRPr="008E1D88">
        <w:rPr>
          <w:color w:val="000000"/>
        </w:rPr>
        <w:t xml:space="preserve"> Председатель Собрания      в своей работе подотчетен и подконтролен  населению</w:t>
      </w:r>
      <w:r>
        <w:rPr>
          <w:color w:val="000000"/>
        </w:rPr>
        <w:t xml:space="preserve"> муниципального </w:t>
      </w:r>
      <w:r w:rsidRPr="008E1D88">
        <w:rPr>
          <w:color w:val="000000"/>
        </w:rPr>
        <w:t>района и Собранию</w:t>
      </w:r>
      <w:r>
        <w:rPr>
          <w:color w:val="000000"/>
        </w:rPr>
        <w:t xml:space="preserve"> депутатов муниципального района</w:t>
      </w:r>
      <w:r w:rsidRPr="008E1D88">
        <w:rPr>
          <w:color w:val="000000"/>
        </w:rPr>
        <w:t>.</w:t>
      </w:r>
    </w:p>
    <w:p w:rsidR="00F509EC" w:rsidRPr="008E1D88" w:rsidRDefault="00F509EC" w:rsidP="00F509EC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20.</w:t>
      </w:r>
      <w:r w:rsidRPr="008E1D88">
        <w:rPr>
          <w:color w:val="000000"/>
        </w:rPr>
        <w:t>Председатель Собрания депутатов исполняет свои полномочия в соответствии</w:t>
      </w:r>
    </w:p>
    <w:p w:rsidR="00F509EC" w:rsidRDefault="00F509EC" w:rsidP="00F509EC">
      <w:pPr>
        <w:shd w:val="clear" w:color="auto" w:fill="FFFFFF"/>
        <w:rPr>
          <w:color w:val="3B2D36"/>
          <w:sz w:val="28"/>
          <w:szCs w:val="28"/>
        </w:rPr>
      </w:pPr>
      <w:r>
        <w:rPr>
          <w:color w:val="000000"/>
        </w:rPr>
        <w:t>с Уставом</w:t>
      </w:r>
      <w:r w:rsidRPr="008E1D88">
        <w:rPr>
          <w:color w:val="000000"/>
        </w:rPr>
        <w:t> муниципального района.</w:t>
      </w:r>
    </w:p>
    <w:p w:rsidR="007C4546" w:rsidRDefault="007C4546"/>
    <w:sectPr w:rsidR="007C4546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142"/>
    <w:multiLevelType w:val="multilevel"/>
    <w:tmpl w:val="A426CD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509EC"/>
    <w:rsid w:val="001123AF"/>
    <w:rsid w:val="007C4546"/>
    <w:rsid w:val="00F0440C"/>
    <w:rsid w:val="00F5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509EC"/>
    <w:rPr>
      <w:sz w:val="19"/>
      <w:szCs w:val="19"/>
      <w:shd w:val="clear" w:color="auto" w:fill="FFFFFF"/>
    </w:rPr>
  </w:style>
  <w:style w:type="character" w:customStyle="1" w:styleId="10pt0pt">
    <w:name w:val="Основной текст + 10 pt;Курсив;Интервал 0 pt"/>
    <w:basedOn w:val="a3"/>
    <w:rsid w:val="00F509EC"/>
    <w:rPr>
      <w:i/>
      <w:iCs/>
      <w:color w:val="000000"/>
      <w:spacing w:val="-10"/>
      <w:w w:val="100"/>
      <w:position w:val="0"/>
      <w:sz w:val="20"/>
      <w:szCs w:val="20"/>
      <w:lang w:val="ru-RU"/>
    </w:rPr>
  </w:style>
  <w:style w:type="character" w:customStyle="1" w:styleId="a4">
    <w:name w:val="Основной текст + Полужирный"/>
    <w:basedOn w:val="a3"/>
    <w:rsid w:val="00F509EC"/>
    <w:rPr>
      <w:b/>
      <w:b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3"/>
    <w:rsid w:val="00F509EC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8318</Characters>
  <Application>Microsoft Office Word</Application>
  <DocSecurity>0</DocSecurity>
  <Lines>69</Lines>
  <Paragraphs>19</Paragraphs>
  <ScaleCrop>false</ScaleCrop>
  <Company/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3</cp:revision>
  <dcterms:created xsi:type="dcterms:W3CDTF">2021-09-23T10:13:00Z</dcterms:created>
  <dcterms:modified xsi:type="dcterms:W3CDTF">2021-12-13T08:03:00Z</dcterms:modified>
</cp:coreProperties>
</file>