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54E" w:rsidRPr="00EA254E" w:rsidRDefault="00EA254E" w:rsidP="00EA254E">
      <w:pPr>
        <w:spacing w:line="240" w:lineRule="atLeast"/>
        <w:ind w:right="20" w:firstLine="567"/>
        <w:jc w:val="center"/>
        <w:rPr>
          <w:b/>
        </w:rPr>
      </w:pPr>
      <w:r w:rsidRPr="00EA254E">
        <w:rPr>
          <w:b/>
        </w:rPr>
        <w:t>Статья 18. Прекращение прений</w:t>
      </w:r>
    </w:p>
    <w:p w:rsidR="00EA254E" w:rsidRPr="00EA254E" w:rsidRDefault="00EA254E" w:rsidP="00EA254E">
      <w:pPr>
        <w:spacing w:line="240" w:lineRule="atLeast"/>
        <w:ind w:right="20" w:firstLine="567"/>
        <w:jc w:val="center"/>
        <w:rPr>
          <w:b/>
        </w:rPr>
      </w:pPr>
    </w:p>
    <w:p w:rsidR="00EA254E" w:rsidRPr="00EA254E" w:rsidRDefault="00EA254E" w:rsidP="00EA254E">
      <w:pPr>
        <w:pStyle w:val="3"/>
        <w:numPr>
          <w:ilvl w:val="0"/>
          <w:numId w:val="1"/>
        </w:numPr>
        <w:shd w:val="clear" w:color="auto" w:fill="auto"/>
        <w:tabs>
          <w:tab w:val="left" w:pos="953"/>
        </w:tabs>
        <w:spacing w:line="240" w:lineRule="atLeast"/>
        <w:ind w:right="20" w:firstLine="567"/>
        <w:jc w:val="both"/>
        <w:rPr>
          <w:rFonts w:ascii="Times New Roman" w:hAnsi="Times New Roman" w:cs="Times New Roman"/>
          <w:sz w:val="24"/>
          <w:szCs w:val="24"/>
        </w:rPr>
      </w:pPr>
      <w:r w:rsidRPr="00EA254E">
        <w:rPr>
          <w:rFonts w:ascii="Times New Roman" w:hAnsi="Times New Roman" w:cs="Times New Roman"/>
          <w:sz w:val="24"/>
          <w:szCs w:val="24"/>
        </w:rPr>
        <w:t>Прекращение прений производится по решению Собрания депутатов, принимаемому открытым голосованием большинством голосов от общего числа депутатов, присутствующих на заседании.</w:t>
      </w:r>
    </w:p>
    <w:p w:rsidR="00EA254E" w:rsidRPr="00EA254E" w:rsidRDefault="00EA254E" w:rsidP="00EA254E">
      <w:pPr>
        <w:pStyle w:val="3"/>
        <w:numPr>
          <w:ilvl w:val="0"/>
          <w:numId w:val="1"/>
        </w:numPr>
        <w:shd w:val="clear" w:color="auto" w:fill="auto"/>
        <w:tabs>
          <w:tab w:val="left" w:pos="934"/>
        </w:tabs>
        <w:spacing w:line="240" w:lineRule="atLeast"/>
        <w:ind w:right="20" w:firstLine="567"/>
        <w:jc w:val="both"/>
        <w:rPr>
          <w:rFonts w:ascii="Times New Roman" w:hAnsi="Times New Roman" w:cs="Times New Roman"/>
          <w:sz w:val="24"/>
          <w:szCs w:val="24"/>
        </w:rPr>
      </w:pPr>
      <w:r w:rsidRPr="00EA254E">
        <w:rPr>
          <w:rFonts w:ascii="Times New Roman" w:hAnsi="Times New Roman" w:cs="Times New Roman"/>
          <w:sz w:val="24"/>
          <w:szCs w:val="24"/>
        </w:rPr>
        <w:t>При постановке вопроса о прекращении прений председательствующий информирует депутатов о числе заявивших, о выступлении и выступивших депутатов, выясняет, кто настаивает на предоставлении слова.</w:t>
      </w:r>
    </w:p>
    <w:p w:rsidR="00EA254E" w:rsidRPr="00EA254E" w:rsidRDefault="00EA254E" w:rsidP="00EA254E">
      <w:pPr>
        <w:pStyle w:val="3"/>
        <w:numPr>
          <w:ilvl w:val="0"/>
          <w:numId w:val="1"/>
        </w:numPr>
        <w:shd w:val="clear" w:color="auto" w:fill="auto"/>
        <w:tabs>
          <w:tab w:val="left" w:pos="938"/>
        </w:tabs>
        <w:spacing w:line="240" w:lineRule="atLeast"/>
        <w:ind w:right="20" w:firstLine="567"/>
        <w:jc w:val="both"/>
        <w:rPr>
          <w:rFonts w:ascii="Times New Roman" w:hAnsi="Times New Roman" w:cs="Times New Roman"/>
          <w:sz w:val="24"/>
          <w:szCs w:val="24"/>
        </w:rPr>
      </w:pPr>
      <w:r w:rsidRPr="00EA254E">
        <w:rPr>
          <w:rFonts w:ascii="Times New Roman" w:hAnsi="Times New Roman" w:cs="Times New Roman"/>
          <w:sz w:val="24"/>
          <w:szCs w:val="24"/>
        </w:rPr>
        <w:t>При решении вопроса о прекращении прений депутаты, представляющие комиссию либо группу депутатов в количестве не менее 4 человек, вправе настаивать на предоставлении слова одному своему представителю. Если такое требование поддержано большинством членов комиссии или не менее чем двумя третями состава соответствующей группы депутатов, председательствующий предоставляет слово для выступления представителю этой комиссии или группы.</w:t>
      </w:r>
    </w:p>
    <w:p w:rsidR="00EA254E" w:rsidRPr="00EA254E" w:rsidRDefault="00EA254E" w:rsidP="00EA254E">
      <w:pPr>
        <w:pStyle w:val="3"/>
        <w:numPr>
          <w:ilvl w:val="0"/>
          <w:numId w:val="1"/>
        </w:numPr>
        <w:shd w:val="clear" w:color="auto" w:fill="auto"/>
        <w:tabs>
          <w:tab w:val="left" w:pos="938"/>
        </w:tabs>
        <w:spacing w:line="240" w:lineRule="atLeast"/>
        <w:ind w:right="20" w:firstLine="567"/>
        <w:jc w:val="both"/>
        <w:rPr>
          <w:rFonts w:ascii="Times New Roman" w:hAnsi="Times New Roman" w:cs="Times New Roman"/>
          <w:sz w:val="24"/>
          <w:szCs w:val="24"/>
        </w:rPr>
      </w:pPr>
      <w:r w:rsidRPr="00EA254E">
        <w:rPr>
          <w:rFonts w:ascii="Times New Roman" w:hAnsi="Times New Roman" w:cs="Times New Roman"/>
          <w:sz w:val="24"/>
          <w:szCs w:val="24"/>
        </w:rPr>
        <w:t>После прекращения прений докладчик и содокладчик имеют право выступить с заключительным словом.</w:t>
      </w:r>
    </w:p>
    <w:p w:rsidR="00EA254E" w:rsidRPr="00EA254E" w:rsidRDefault="00EA254E" w:rsidP="00EA254E">
      <w:pPr>
        <w:pStyle w:val="3"/>
        <w:numPr>
          <w:ilvl w:val="0"/>
          <w:numId w:val="1"/>
        </w:numPr>
        <w:shd w:val="clear" w:color="auto" w:fill="auto"/>
        <w:tabs>
          <w:tab w:val="left" w:pos="943"/>
        </w:tabs>
        <w:spacing w:line="240" w:lineRule="atLeast"/>
        <w:ind w:right="20" w:firstLine="567"/>
        <w:jc w:val="both"/>
        <w:rPr>
          <w:rFonts w:ascii="Times New Roman" w:hAnsi="Times New Roman" w:cs="Times New Roman"/>
          <w:sz w:val="24"/>
          <w:szCs w:val="24"/>
        </w:rPr>
      </w:pPr>
      <w:r w:rsidRPr="00EA254E">
        <w:rPr>
          <w:rFonts w:ascii="Times New Roman" w:hAnsi="Times New Roman" w:cs="Times New Roman"/>
          <w:sz w:val="24"/>
          <w:szCs w:val="24"/>
        </w:rPr>
        <w:t>Если депутаты не имели возможности выступить в связи с прекращением прений, то по просьбе депутатов тексты их выступлений включаются в стенограмму заседания.</w:t>
      </w:r>
    </w:p>
    <w:p w:rsidR="00EA254E" w:rsidRPr="00EA254E" w:rsidRDefault="00EA254E" w:rsidP="00EA254E">
      <w:pPr>
        <w:pStyle w:val="3"/>
        <w:numPr>
          <w:ilvl w:val="0"/>
          <w:numId w:val="1"/>
        </w:numPr>
        <w:shd w:val="clear" w:color="auto" w:fill="auto"/>
        <w:tabs>
          <w:tab w:val="left" w:pos="929"/>
        </w:tabs>
        <w:spacing w:line="240" w:lineRule="atLeast"/>
        <w:ind w:right="20" w:firstLine="567"/>
        <w:jc w:val="both"/>
        <w:rPr>
          <w:rFonts w:ascii="Times New Roman" w:hAnsi="Times New Roman" w:cs="Times New Roman"/>
          <w:sz w:val="24"/>
          <w:szCs w:val="24"/>
        </w:rPr>
      </w:pPr>
      <w:r w:rsidRPr="00EA254E">
        <w:rPr>
          <w:rFonts w:ascii="Times New Roman" w:hAnsi="Times New Roman" w:cs="Times New Roman"/>
          <w:sz w:val="24"/>
          <w:szCs w:val="24"/>
        </w:rPr>
        <w:t>В случае, когда вопросы повестки дня заседания полностью не рассмотрены в связи с истечением отведенного по Регламенту времени, Собрание депутатов принимает решение о дне продолжения заседания или о переносе нерассмотренных вопросов на следующее заседание, при этом перенесенные вопросы имеют приоритет при составлении проекта повестки следующего заседания по времени их рассмотрения.</w:t>
      </w:r>
    </w:p>
    <w:p w:rsidR="007C4546" w:rsidRPr="00EA254E" w:rsidRDefault="007C4546"/>
    <w:sectPr w:rsidR="007C4546" w:rsidRPr="00EA254E" w:rsidSect="007C45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754BE"/>
    <w:multiLevelType w:val="multilevel"/>
    <w:tmpl w:val="B67C30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compat/>
  <w:rsids>
    <w:rsidRoot w:val="00EA254E"/>
    <w:rsid w:val="007C4546"/>
    <w:rsid w:val="00EA25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5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EA254E"/>
    <w:rPr>
      <w:sz w:val="19"/>
      <w:szCs w:val="19"/>
      <w:shd w:val="clear" w:color="auto" w:fill="FFFFFF"/>
    </w:rPr>
  </w:style>
  <w:style w:type="paragraph" w:customStyle="1" w:styleId="3">
    <w:name w:val="Основной текст3"/>
    <w:basedOn w:val="a"/>
    <w:link w:val="a3"/>
    <w:rsid w:val="00EA254E"/>
    <w:pPr>
      <w:widowControl w:val="0"/>
      <w:shd w:val="clear" w:color="auto" w:fill="FFFFFF"/>
      <w:spacing w:line="230" w:lineRule="exact"/>
      <w:jc w:val="right"/>
    </w:pPr>
    <w:rPr>
      <w:rFonts w:asciiTheme="minorHAnsi" w:eastAsiaTheme="minorHAnsi" w:hAnsiTheme="minorHAnsi" w:cstheme="minorBidi"/>
      <w:sz w:val="19"/>
      <w:szCs w:val="19"/>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Asus</dc:creator>
  <cp:lastModifiedBy>Пользователь Asus</cp:lastModifiedBy>
  <cp:revision>1</cp:revision>
  <dcterms:created xsi:type="dcterms:W3CDTF">2021-09-23T10:24:00Z</dcterms:created>
  <dcterms:modified xsi:type="dcterms:W3CDTF">2021-09-23T10:24:00Z</dcterms:modified>
</cp:coreProperties>
</file>