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4E" w:rsidRPr="00EA254E" w:rsidRDefault="00EA254E" w:rsidP="00EA254E">
      <w:pPr>
        <w:spacing w:line="240" w:lineRule="atLeast"/>
        <w:ind w:right="20" w:firstLine="567"/>
        <w:jc w:val="center"/>
        <w:rPr>
          <w:b/>
        </w:rPr>
      </w:pPr>
      <w:r w:rsidRPr="00EA254E">
        <w:rPr>
          <w:b/>
        </w:rPr>
        <w:t>Статья 18. Прекращение прений</w:t>
      </w:r>
    </w:p>
    <w:p w:rsidR="00EA254E" w:rsidRPr="00EA254E" w:rsidRDefault="00EA254E" w:rsidP="00EA254E">
      <w:pPr>
        <w:spacing w:line="240" w:lineRule="atLeast"/>
        <w:ind w:right="20" w:firstLine="567"/>
        <w:jc w:val="center"/>
        <w:rPr>
          <w:b/>
        </w:rPr>
      </w:pPr>
    </w:p>
    <w:p w:rsidR="00EA254E" w:rsidRPr="00EA254E" w:rsidRDefault="00EA254E" w:rsidP="00EA254E">
      <w:pPr>
        <w:pStyle w:val="3"/>
        <w:numPr>
          <w:ilvl w:val="0"/>
          <w:numId w:val="1"/>
        </w:numPr>
        <w:shd w:val="clear" w:color="auto" w:fill="auto"/>
        <w:tabs>
          <w:tab w:val="left" w:pos="953"/>
        </w:tabs>
        <w:spacing w:line="240" w:lineRule="atLeast"/>
        <w:ind w:right="20" w:firstLine="567"/>
        <w:jc w:val="both"/>
        <w:rPr>
          <w:rFonts w:ascii="Times New Roman" w:hAnsi="Times New Roman" w:cs="Times New Roman"/>
          <w:sz w:val="24"/>
          <w:szCs w:val="24"/>
        </w:rPr>
      </w:pPr>
      <w:r w:rsidRPr="00EA254E">
        <w:rPr>
          <w:rFonts w:ascii="Times New Roman" w:hAnsi="Times New Roman" w:cs="Times New Roman"/>
          <w:sz w:val="24"/>
          <w:szCs w:val="24"/>
        </w:rPr>
        <w:t>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EA254E" w:rsidRPr="00EA254E" w:rsidRDefault="00EA254E" w:rsidP="00EA254E">
      <w:pPr>
        <w:pStyle w:val="3"/>
        <w:numPr>
          <w:ilvl w:val="0"/>
          <w:numId w:val="1"/>
        </w:numPr>
        <w:shd w:val="clear" w:color="auto" w:fill="auto"/>
        <w:tabs>
          <w:tab w:val="left" w:pos="934"/>
        </w:tabs>
        <w:spacing w:line="240" w:lineRule="atLeast"/>
        <w:ind w:right="20" w:firstLine="567"/>
        <w:jc w:val="both"/>
        <w:rPr>
          <w:rFonts w:ascii="Times New Roman" w:hAnsi="Times New Roman" w:cs="Times New Roman"/>
          <w:sz w:val="24"/>
          <w:szCs w:val="24"/>
        </w:rPr>
      </w:pPr>
      <w:r w:rsidRPr="00EA254E">
        <w:rPr>
          <w:rFonts w:ascii="Times New Roman" w:hAnsi="Times New Roman" w:cs="Times New Roman"/>
          <w:sz w:val="24"/>
          <w:szCs w:val="24"/>
        </w:rPr>
        <w:t>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EA254E" w:rsidRPr="00EA254E" w:rsidRDefault="00EA254E" w:rsidP="00EA254E">
      <w:pPr>
        <w:pStyle w:val="3"/>
        <w:numPr>
          <w:ilvl w:val="0"/>
          <w:numId w:val="1"/>
        </w:numPr>
        <w:shd w:val="clear" w:color="auto" w:fill="auto"/>
        <w:tabs>
          <w:tab w:val="left" w:pos="938"/>
        </w:tabs>
        <w:spacing w:line="240" w:lineRule="atLeast"/>
        <w:ind w:right="20" w:firstLine="567"/>
        <w:jc w:val="both"/>
        <w:rPr>
          <w:rFonts w:ascii="Times New Roman" w:hAnsi="Times New Roman" w:cs="Times New Roman"/>
          <w:sz w:val="24"/>
          <w:szCs w:val="24"/>
        </w:rPr>
      </w:pPr>
      <w:r w:rsidRPr="00EA254E">
        <w:rPr>
          <w:rFonts w:ascii="Times New Roman" w:hAnsi="Times New Roman" w:cs="Times New Roman"/>
          <w:sz w:val="24"/>
          <w:szCs w:val="24"/>
        </w:rPr>
        <w:t>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EA254E" w:rsidRPr="00EA254E" w:rsidRDefault="00EA254E" w:rsidP="00EA254E">
      <w:pPr>
        <w:pStyle w:val="3"/>
        <w:numPr>
          <w:ilvl w:val="0"/>
          <w:numId w:val="1"/>
        </w:numPr>
        <w:shd w:val="clear" w:color="auto" w:fill="auto"/>
        <w:tabs>
          <w:tab w:val="left" w:pos="938"/>
        </w:tabs>
        <w:spacing w:line="240" w:lineRule="atLeast"/>
        <w:ind w:right="20" w:firstLine="567"/>
        <w:jc w:val="both"/>
        <w:rPr>
          <w:rFonts w:ascii="Times New Roman" w:hAnsi="Times New Roman" w:cs="Times New Roman"/>
          <w:sz w:val="24"/>
          <w:szCs w:val="24"/>
        </w:rPr>
      </w:pPr>
      <w:r w:rsidRPr="00EA254E">
        <w:rPr>
          <w:rFonts w:ascii="Times New Roman" w:hAnsi="Times New Roman" w:cs="Times New Roman"/>
          <w:sz w:val="24"/>
          <w:szCs w:val="24"/>
        </w:rPr>
        <w:t>После прекращения прений докладчик и содокладчик имеют право выступить с заключительным словом.</w:t>
      </w:r>
    </w:p>
    <w:p w:rsidR="00EA254E" w:rsidRPr="00EA254E" w:rsidRDefault="00EA254E" w:rsidP="00EA254E">
      <w:pPr>
        <w:pStyle w:val="3"/>
        <w:numPr>
          <w:ilvl w:val="0"/>
          <w:numId w:val="1"/>
        </w:numPr>
        <w:shd w:val="clear" w:color="auto" w:fill="auto"/>
        <w:tabs>
          <w:tab w:val="left" w:pos="943"/>
        </w:tabs>
        <w:spacing w:line="240" w:lineRule="atLeast"/>
        <w:ind w:right="20" w:firstLine="567"/>
        <w:jc w:val="both"/>
        <w:rPr>
          <w:rFonts w:ascii="Times New Roman" w:hAnsi="Times New Roman" w:cs="Times New Roman"/>
          <w:sz w:val="24"/>
          <w:szCs w:val="24"/>
        </w:rPr>
      </w:pPr>
      <w:r w:rsidRPr="00EA254E">
        <w:rPr>
          <w:rFonts w:ascii="Times New Roman" w:hAnsi="Times New Roman" w:cs="Times New Roman"/>
          <w:sz w:val="24"/>
          <w:szCs w:val="24"/>
        </w:rPr>
        <w:t>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EA254E" w:rsidRPr="00EA254E" w:rsidRDefault="00EA254E" w:rsidP="00EA254E">
      <w:pPr>
        <w:pStyle w:val="3"/>
        <w:numPr>
          <w:ilvl w:val="0"/>
          <w:numId w:val="1"/>
        </w:numPr>
        <w:shd w:val="clear" w:color="auto" w:fill="auto"/>
        <w:tabs>
          <w:tab w:val="left" w:pos="929"/>
        </w:tabs>
        <w:spacing w:line="240" w:lineRule="atLeast"/>
        <w:ind w:right="20" w:firstLine="567"/>
        <w:jc w:val="both"/>
        <w:rPr>
          <w:rFonts w:ascii="Times New Roman" w:hAnsi="Times New Roman" w:cs="Times New Roman"/>
          <w:sz w:val="24"/>
          <w:szCs w:val="24"/>
        </w:rPr>
      </w:pPr>
      <w:r w:rsidRPr="00EA254E">
        <w:rPr>
          <w:rFonts w:ascii="Times New Roman" w:hAnsi="Times New Roman" w:cs="Times New Roman"/>
          <w:sz w:val="24"/>
          <w:szCs w:val="24"/>
        </w:rPr>
        <w:t>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7C4546" w:rsidRPr="00EA254E" w:rsidRDefault="007C4546"/>
    <w:sectPr w:rsidR="007C4546" w:rsidRPr="00EA254E" w:rsidSect="007C4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4BE"/>
    <w:multiLevelType w:val="multilevel"/>
    <w:tmpl w:val="B67C3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A254E"/>
    <w:rsid w:val="007C4546"/>
    <w:rsid w:val="00EA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A254E"/>
    <w:rPr>
      <w:sz w:val="19"/>
      <w:szCs w:val="19"/>
      <w:shd w:val="clear" w:color="auto" w:fill="FFFFFF"/>
    </w:rPr>
  </w:style>
  <w:style w:type="paragraph" w:customStyle="1" w:styleId="3">
    <w:name w:val="Основной текст3"/>
    <w:basedOn w:val="a"/>
    <w:link w:val="a3"/>
    <w:rsid w:val="00EA254E"/>
    <w:pPr>
      <w:widowControl w:val="0"/>
      <w:shd w:val="clear" w:color="auto" w:fill="FFFFFF"/>
      <w:spacing w:line="230" w:lineRule="exact"/>
      <w:jc w:val="right"/>
    </w:pPr>
    <w:rPr>
      <w:rFonts w:asciiTheme="minorHAnsi" w:eastAsiaTheme="minorHAnsi" w:hAnsiTheme="minorHAnsi"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2021-09-23T10:24:00Z</dcterms:created>
  <dcterms:modified xsi:type="dcterms:W3CDTF">2021-09-23T10:24:00Z</dcterms:modified>
</cp:coreProperties>
</file>