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F8" w:rsidRDefault="00B43FF8" w:rsidP="00B43FF8">
      <w:pPr>
        <w:spacing w:line="240" w:lineRule="atLeast"/>
        <w:ind w:right="20" w:firstLine="567"/>
        <w:jc w:val="center"/>
        <w:rPr>
          <w:b/>
          <w:sz w:val="28"/>
        </w:rPr>
      </w:pPr>
      <w:r w:rsidRPr="00B43FF8">
        <w:rPr>
          <w:b/>
          <w:sz w:val="28"/>
        </w:rPr>
        <w:t>Статья 3</w:t>
      </w:r>
      <w:r w:rsidRPr="00B43FF8">
        <w:rPr>
          <w:b/>
          <w:sz w:val="28"/>
          <w:lang w:val="en-US"/>
        </w:rPr>
        <w:t>5</w:t>
      </w:r>
      <w:r w:rsidRPr="00B43FF8">
        <w:rPr>
          <w:b/>
          <w:sz w:val="28"/>
        </w:rPr>
        <w:t>. Вопрос</w:t>
      </w:r>
    </w:p>
    <w:p w:rsidR="00B43FF8" w:rsidRPr="00B43FF8" w:rsidRDefault="00B43FF8" w:rsidP="00B43FF8">
      <w:pPr>
        <w:spacing w:line="240" w:lineRule="atLeast"/>
        <w:ind w:right="20" w:firstLine="567"/>
        <w:jc w:val="both"/>
        <w:rPr>
          <w:b/>
          <w:sz w:val="28"/>
        </w:rPr>
      </w:pPr>
    </w:p>
    <w:p w:rsidR="00B43FF8" w:rsidRPr="00B43FF8" w:rsidRDefault="00B43FF8" w:rsidP="00B43FF8">
      <w:pPr>
        <w:pStyle w:val="3"/>
        <w:numPr>
          <w:ilvl w:val="0"/>
          <w:numId w:val="1"/>
        </w:numPr>
        <w:shd w:val="clear" w:color="auto" w:fill="auto"/>
        <w:tabs>
          <w:tab w:val="left" w:pos="850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B43FF8">
        <w:rPr>
          <w:rFonts w:ascii="Times New Roman" w:hAnsi="Times New Roman" w:cs="Times New Roman"/>
          <w:sz w:val="28"/>
          <w:szCs w:val="24"/>
        </w:rPr>
        <w:t>Депутат, группа депутатов вправе обращаться на заседании Собрания депутатов с вопросом к любому должностному лицу местного самоуправления.</w:t>
      </w:r>
    </w:p>
    <w:p w:rsidR="00B43FF8" w:rsidRPr="00B43FF8" w:rsidRDefault="00B43FF8" w:rsidP="00B43FF8">
      <w:pPr>
        <w:pStyle w:val="3"/>
        <w:numPr>
          <w:ilvl w:val="0"/>
          <w:numId w:val="1"/>
        </w:numPr>
        <w:shd w:val="clear" w:color="auto" w:fill="auto"/>
        <w:tabs>
          <w:tab w:val="left" w:pos="841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B43FF8">
        <w:rPr>
          <w:rFonts w:ascii="Times New Roman" w:hAnsi="Times New Roman" w:cs="Times New Roman"/>
          <w:sz w:val="28"/>
          <w:szCs w:val="24"/>
        </w:rPr>
        <w:t>В повестке дня предусматривается время для обращения депутатов Собрания депутатов с вопросами и ответов на них.</w:t>
      </w:r>
    </w:p>
    <w:p w:rsidR="00B43FF8" w:rsidRPr="00B43FF8" w:rsidRDefault="00B43FF8" w:rsidP="00B43FF8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B43FF8">
        <w:rPr>
          <w:rFonts w:ascii="Times New Roman" w:hAnsi="Times New Roman" w:cs="Times New Roman"/>
          <w:sz w:val="28"/>
          <w:szCs w:val="24"/>
        </w:rPr>
        <w:t>Вопрос в письменной форме заблаговременно передается депутатом, группой депутатов Председателю Собрания депутатов, что является основанием для приглашения на заседание Собрания депутатов соответствующего должностного лица.</w:t>
      </w:r>
    </w:p>
    <w:p w:rsidR="00B43FF8" w:rsidRPr="00B43FF8" w:rsidRDefault="00B43FF8" w:rsidP="00B43FF8">
      <w:pPr>
        <w:pStyle w:val="3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B43FF8">
        <w:rPr>
          <w:rFonts w:ascii="Times New Roman" w:hAnsi="Times New Roman" w:cs="Times New Roman"/>
          <w:sz w:val="28"/>
          <w:szCs w:val="24"/>
        </w:rPr>
        <w:t>В случае если приглашенное должностное лицо не имеет возможности прибыть на заседание Собрания депутатов, оно в обязательном порядке дает письменный ответ на предварительно заданный вопрос. В этом случае ответ доводится до сведения депутатов председательствующим на заседании Собрания депутатов.</w:t>
      </w:r>
    </w:p>
    <w:p w:rsidR="00717BE7" w:rsidRDefault="00717BE7"/>
    <w:sectPr w:rsidR="00717BE7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FC7"/>
    <w:multiLevelType w:val="multilevel"/>
    <w:tmpl w:val="CDCA6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3FF8"/>
    <w:rsid w:val="00717BE7"/>
    <w:rsid w:val="00B4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43FF8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B43FF8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2021-12-16T07:08:00Z</dcterms:created>
  <dcterms:modified xsi:type="dcterms:W3CDTF">2021-12-16T07:09:00Z</dcterms:modified>
</cp:coreProperties>
</file>