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352" w:rsidRDefault="00207352" w:rsidP="00207352">
      <w:pPr>
        <w:spacing w:line="240" w:lineRule="atLeast"/>
        <w:ind w:right="20" w:firstLine="567"/>
        <w:jc w:val="center"/>
        <w:rPr>
          <w:b/>
          <w:sz w:val="28"/>
        </w:rPr>
      </w:pPr>
      <w:r w:rsidRPr="00207352">
        <w:rPr>
          <w:b/>
          <w:sz w:val="28"/>
        </w:rPr>
        <w:t>Статья 40. Контроль над соблюдением Регламента Собрания депутатов муниципального района и ответственность за его нарушение</w:t>
      </w:r>
    </w:p>
    <w:p w:rsidR="00207352" w:rsidRPr="00207352" w:rsidRDefault="00207352" w:rsidP="00207352">
      <w:pPr>
        <w:spacing w:line="240" w:lineRule="atLeast"/>
        <w:ind w:right="20" w:firstLine="567"/>
        <w:jc w:val="both"/>
        <w:rPr>
          <w:b/>
          <w:sz w:val="28"/>
        </w:rPr>
      </w:pPr>
    </w:p>
    <w:p w:rsidR="00207352" w:rsidRPr="00207352" w:rsidRDefault="00207352" w:rsidP="00207352">
      <w:pPr>
        <w:pStyle w:val="3"/>
        <w:numPr>
          <w:ilvl w:val="0"/>
          <w:numId w:val="2"/>
        </w:numPr>
        <w:shd w:val="clear" w:color="auto" w:fill="auto"/>
        <w:tabs>
          <w:tab w:val="left" w:pos="798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207352">
        <w:rPr>
          <w:rFonts w:ascii="Times New Roman" w:hAnsi="Times New Roman" w:cs="Times New Roman"/>
          <w:sz w:val="28"/>
          <w:szCs w:val="24"/>
        </w:rPr>
        <w:t>Контроль над соблюдением Регламента Собрания депутатов и определение меры ответственности за его нарушение возлагается на председателя Собрания депутатов и постоянные комиссии Собрания депутатов, которые представляют предложения по соблюдению и обеспечению Регламента.</w:t>
      </w:r>
    </w:p>
    <w:p w:rsidR="00207352" w:rsidRPr="00207352" w:rsidRDefault="00207352" w:rsidP="00207352">
      <w:pPr>
        <w:pStyle w:val="3"/>
        <w:numPr>
          <w:ilvl w:val="0"/>
          <w:numId w:val="2"/>
        </w:numPr>
        <w:shd w:val="clear" w:color="auto" w:fill="auto"/>
        <w:tabs>
          <w:tab w:val="left" w:pos="818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207352">
        <w:rPr>
          <w:rFonts w:ascii="Times New Roman" w:hAnsi="Times New Roman" w:cs="Times New Roman"/>
          <w:sz w:val="28"/>
          <w:szCs w:val="24"/>
        </w:rPr>
        <w:t>При нарушении депутатом Собрания депутатов порядка на заседании Собрания депутатов или заседании комиссии к нему применяются следующие меры воздействия:</w:t>
      </w:r>
    </w:p>
    <w:p w:rsidR="00207352" w:rsidRPr="00207352" w:rsidRDefault="00207352" w:rsidP="00207352">
      <w:pPr>
        <w:pStyle w:val="3"/>
        <w:numPr>
          <w:ilvl w:val="0"/>
          <w:numId w:val="1"/>
        </w:numPr>
        <w:shd w:val="clear" w:color="auto" w:fill="auto"/>
        <w:tabs>
          <w:tab w:val="left" w:pos="675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207352">
        <w:rPr>
          <w:rFonts w:ascii="Times New Roman" w:hAnsi="Times New Roman" w:cs="Times New Roman"/>
          <w:sz w:val="28"/>
          <w:szCs w:val="24"/>
        </w:rPr>
        <w:t>призыв к порядку,</w:t>
      </w:r>
    </w:p>
    <w:p w:rsidR="00207352" w:rsidRPr="00207352" w:rsidRDefault="00207352" w:rsidP="00207352">
      <w:pPr>
        <w:pStyle w:val="3"/>
        <w:numPr>
          <w:ilvl w:val="0"/>
          <w:numId w:val="1"/>
        </w:numPr>
        <w:shd w:val="clear" w:color="auto" w:fill="auto"/>
        <w:tabs>
          <w:tab w:val="left" w:pos="675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207352">
        <w:rPr>
          <w:rFonts w:ascii="Times New Roman" w:hAnsi="Times New Roman" w:cs="Times New Roman"/>
          <w:sz w:val="28"/>
          <w:szCs w:val="24"/>
        </w:rPr>
        <w:t>призыв к порядку с занесением в протокол,</w:t>
      </w:r>
    </w:p>
    <w:p w:rsidR="00207352" w:rsidRPr="00207352" w:rsidRDefault="00207352" w:rsidP="00207352">
      <w:pPr>
        <w:pStyle w:val="3"/>
        <w:numPr>
          <w:ilvl w:val="0"/>
          <w:numId w:val="1"/>
        </w:numPr>
        <w:shd w:val="clear" w:color="auto" w:fill="auto"/>
        <w:tabs>
          <w:tab w:val="left" w:pos="675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207352">
        <w:rPr>
          <w:rFonts w:ascii="Times New Roman" w:hAnsi="Times New Roman" w:cs="Times New Roman"/>
          <w:sz w:val="28"/>
          <w:szCs w:val="24"/>
        </w:rPr>
        <w:t>порицание.</w:t>
      </w:r>
    </w:p>
    <w:p w:rsidR="00207352" w:rsidRPr="00207352" w:rsidRDefault="00207352" w:rsidP="00207352">
      <w:pPr>
        <w:pStyle w:val="3"/>
        <w:numPr>
          <w:ilvl w:val="0"/>
          <w:numId w:val="2"/>
        </w:numPr>
        <w:shd w:val="clear" w:color="auto" w:fill="auto"/>
        <w:tabs>
          <w:tab w:val="left" w:pos="774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207352">
        <w:rPr>
          <w:rFonts w:ascii="Times New Roman" w:hAnsi="Times New Roman" w:cs="Times New Roman"/>
          <w:sz w:val="28"/>
          <w:szCs w:val="24"/>
        </w:rPr>
        <w:t>Призвать к порядку вправе только председатель Собрания либо председатель комиссии или рабочей группы.</w:t>
      </w:r>
    </w:p>
    <w:p w:rsidR="00207352" w:rsidRPr="00207352" w:rsidRDefault="00207352" w:rsidP="00207352">
      <w:pPr>
        <w:pStyle w:val="3"/>
        <w:shd w:val="clear" w:color="auto" w:fill="auto"/>
        <w:spacing w:line="240" w:lineRule="exact"/>
        <w:ind w:right="2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07352">
        <w:rPr>
          <w:rFonts w:ascii="Times New Roman" w:hAnsi="Times New Roman" w:cs="Times New Roman"/>
          <w:sz w:val="28"/>
          <w:szCs w:val="24"/>
        </w:rPr>
        <w:t>Депутат призывается к порядку, если он:</w:t>
      </w:r>
    </w:p>
    <w:p w:rsidR="00207352" w:rsidRPr="00207352" w:rsidRDefault="00207352" w:rsidP="00207352">
      <w:pPr>
        <w:pStyle w:val="3"/>
        <w:numPr>
          <w:ilvl w:val="0"/>
          <w:numId w:val="1"/>
        </w:numPr>
        <w:shd w:val="clear" w:color="auto" w:fill="auto"/>
        <w:tabs>
          <w:tab w:val="left" w:pos="670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207352">
        <w:rPr>
          <w:rFonts w:ascii="Times New Roman" w:hAnsi="Times New Roman" w:cs="Times New Roman"/>
          <w:sz w:val="28"/>
          <w:szCs w:val="24"/>
        </w:rPr>
        <w:t>выступает без разрешения председателя Собрания депутатов либо председателя комиссии,</w:t>
      </w:r>
    </w:p>
    <w:p w:rsidR="00207352" w:rsidRPr="00207352" w:rsidRDefault="00207352" w:rsidP="00207352">
      <w:pPr>
        <w:pStyle w:val="3"/>
        <w:numPr>
          <w:ilvl w:val="0"/>
          <w:numId w:val="1"/>
        </w:numPr>
        <w:shd w:val="clear" w:color="auto" w:fill="auto"/>
        <w:tabs>
          <w:tab w:val="left" w:pos="675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207352">
        <w:rPr>
          <w:rFonts w:ascii="Times New Roman" w:hAnsi="Times New Roman" w:cs="Times New Roman"/>
          <w:sz w:val="28"/>
          <w:szCs w:val="24"/>
        </w:rPr>
        <w:t>допускает в речи оскорбительные выражения,</w:t>
      </w:r>
    </w:p>
    <w:p w:rsidR="00207352" w:rsidRPr="00207352" w:rsidRDefault="00207352" w:rsidP="00207352">
      <w:pPr>
        <w:pStyle w:val="3"/>
        <w:numPr>
          <w:ilvl w:val="0"/>
          <w:numId w:val="1"/>
        </w:numPr>
        <w:shd w:val="clear" w:color="auto" w:fill="auto"/>
        <w:tabs>
          <w:tab w:val="left" w:pos="675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207352">
        <w:rPr>
          <w:rFonts w:ascii="Times New Roman" w:hAnsi="Times New Roman" w:cs="Times New Roman"/>
          <w:sz w:val="28"/>
          <w:szCs w:val="24"/>
        </w:rPr>
        <w:t>перемещается по залу в момент подсчета голосов.</w:t>
      </w:r>
    </w:p>
    <w:p w:rsidR="00207352" w:rsidRPr="00207352" w:rsidRDefault="00207352" w:rsidP="00207352">
      <w:pPr>
        <w:pStyle w:val="3"/>
        <w:numPr>
          <w:ilvl w:val="0"/>
          <w:numId w:val="2"/>
        </w:numPr>
        <w:shd w:val="clear" w:color="auto" w:fill="auto"/>
        <w:tabs>
          <w:tab w:val="left" w:pos="822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207352">
        <w:rPr>
          <w:rFonts w:ascii="Times New Roman" w:hAnsi="Times New Roman" w:cs="Times New Roman"/>
          <w:sz w:val="28"/>
          <w:szCs w:val="24"/>
        </w:rPr>
        <w:t>Призывается к порядку с занесением в протокол депутат, который на том же заседании был однажды призван к порядку.</w:t>
      </w:r>
    </w:p>
    <w:p w:rsidR="00207352" w:rsidRPr="00207352" w:rsidRDefault="00207352" w:rsidP="00207352">
      <w:pPr>
        <w:pStyle w:val="3"/>
        <w:numPr>
          <w:ilvl w:val="0"/>
          <w:numId w:val="2"/>
        </w:numPr>
        <w:shd w:val="clear" w:color="auto" w:fill="auto"/>
        <w:tabs>
          <w:tab w:val="left" w:pos="794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207352">
        <w:rPr>
          <w:rFonts w:ascii="Times New Roman" w:hAnsi="Times New Roman" w:cs="Times New Roman"/>
          <w:sz w:val="28"/>
          <w:szCs w:val="24"/>
        </w:rPr>
        <w:t>Порицание выносится Собранием депутатов боль</w:t>
      </w:r>
      <w:r w:rsidRPr="00207352">
        <w:rPr>
          <w:rStyle w:val="2"/>
          <w:rFonts w:ascii="Times New Roman" w:hAnsi="Times New Roman" w:cs="Times New Roman"/>
          <w:sz w:val="28"/>
          <w:szCs w:val="24"/>
        </w:rPr>
        <w:t>шин</w:t>
      </w:r>
      <w:r w:rsidRPr="00207352">
        <w:rPr>
          <w:rFonts w:ascii="Times New Roman" w:hAnsi="Times New Roman" w:cs="Times New Roman"/>
          <w:sz w:val="28"/>
          <w:szCs w:val="24"/>
        </w:rPr>
        <w:t>ством голосов от числа присутствующих на заседании депутатов по предложению председателя Собрания депутатов и без дебатов.</w:t>
      </w:r>
    </w:p>
    <w:p w:rsidR="00207352" w:rsidRPr="00207352" w:rsidRDefault="00207352" w:rsidP="00207352">
      <w:pPr>
        <w:pStyle w:val="3"/>
        <w:shd w:val="clear" w:color="auto" w:fill="auto"/>
        <w:spacing w:line="240" w:lineRule="exact"/>
        <w:ind w:right="2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07352">
        <w:rPr>
          <w:rFonts w:ascii="Times New Roman" w:hAnsi="Times New Roman" w:cs="Times New Roman"/>
          <w:sz w:val="28"/>
          <w:szCs w:val="24"/>
        </w:rPr>
        <w:t>Порицание выносится депутату, который:</w:t>
      </w:r>
    </w:p>
    <w:p w:rsidR="00207352" w:rsidRPr="00207352" w:rsidRDefault="00207352" w:rsidP="00207352">
      <w:pPr>
        <w:pStyle w:val="3"/>
        <w:numPr>
          <w:ilvl w:val="0"/>
          <w:numId w:val="1"/>
        </w:numPr>
        <w:shd w:val="clear" w:color="auto" w:fill="auto"/>
        <w:tabs>
          <w:tab w:val="left" w:pos="760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207352">
        <w:rPr>
          <w:rFonts w:ascii="Times New Roman" w:hAnsi="Times New Roman" w:cs="Times New Roman"/>
          <w:sz w:val="28"/>
          <w:szCs w:val="24"/>
        </w:rPr>
        <w:t>после призвания к порядку с занесением в протокол не выполняет требования председателя Собрания депутатов;</w:t>
      </w:r>
    </w:p>
    <w:p w:rsidR="00207352" w:rsidRPr="00207352" w:rsidRDefault="00207352" w:rsidP="00207352">
      <w:pPr>
        <w:pStyle w:val="3"/>
        <w:numPr>
          <w:ilvl w:val="0"/>
          <w:numId w:val="1"/>
        </w:numPr>
        <w:shd w:val="clear" w:color="auto" w:fill="auto"/>
        <w:tabs>
          <w:tab w:val="left" w:pos="698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207352">
        <w:rPr>
          <w:rFonts w:ascii="Times New Roman" w:hAnsi="Times New Roman" w:cs="Times New Roman"/>
          <w:sz w:val="28"/>
          <w:szCs w:val="24"/>
        </w:rPr>
        <w:t>на заседании организовал беспорядок и шумные сцены, предпринял попытку парализовать свободу обсуждения и голосования;</w:t>
      </w:r>
    </w:p>
    <w:p w:rsidR="00207352" w:rsidRPr="00207352" w:rsidRDefault="00207352" w:rsidP="00207352">
      <w:pPr>
        <w:pStyle w:val="3"/>
        <w:numPr>
          <w:ilvl w:val="0"/>
          <w:numId w:val="1"/>
        </w:numPr>
        <w:shd w:val="clear" w:color="auto" w:fill="auto"/>
        <w:tabs>
          <w:tab w:val="left" w:pos="675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207352">
        <w:rPr>
          <w:rFonts w:ascii="Times New Roman" w:hAnsi="Times New Roman" w:cs="Times New Roman"/>
          <w:sz w:val="28"/>
          <w:szCs w:val="24"/>
        </w:rPr>
        <w:t>оскорбил Собрание депутатов или его председателя.</w:t>
      </w:r>
    </w:p>
    <w:p w:rsidR="00207352" w:rsidRPr="00207352" w:rsidRDefault="00207352" w:rsidP="00207352">
      <w:pPr>
        <w:pStyle w:val="3"/>
        <w:numPr>
          <w:ilvl w:val="0"/>
          <w:numId w:val="2"/>
        </w:numPr>
        <w:shd w:val="clear" w:color="auto" w:fill="auto"/>
        <w:tabs>
          <w:tab w:val="left" w:pos="752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207352">
        <w:rPr>
          <w:rFonts w:ascii="Times New Roman" w:hAnsi="Times New Roman" w:cs="Times New Roman"/>
          <w:sz w:val="28"/>
          <w:szCs w:val="24"/>
        </w:rPr>
        <w:t>Депутат освобождается от взыскания, если он немедленно принес публичные извинения.</w:t>
      </w:r>
    </w:p>
    <w:p w:rsidR="00207352" w:rsidRPr="00207352" w:rsidRDefault="00207352" w:rsidP="00207352">
      <w:pPr>
        <w:pStyle w:val="3"/>
        <w:numPr>
          <w:ilvl w:val="0"/>
          <w:numId w:val="2"/>
        </w:numPr>
        <w:shd w:val="clear" w:color="auto" w:fill="auto"/>
        <w:tabs>
          <w:tab w:val="left" w:pos="803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207352">
        <w:rPr>
          <w:rFonts w:ascii="Times New Roman" w:hAnsi="Times New Roman" w:cs="Times New Roman"/>
          <w:sz w:val="28"/>
          <w:szCs w:val="24"/>
        </w:rPr>
        <w:t>Отсутствие депутата на заседаниях Собрания депутатов или комиссии без уважительных причин более трех раз подряд может повлечь применение к нему следующих мер воздействия:</w:t>
      </w:r>
    </w:p>
    <w:p w:rsidR="00207352" w:rsidRPr="00207352" w:rsidRDefault="00207352" w:rsidP="00207352">
      <w:pPr>
        <w:pStyle w:val="3"/>
        <w:numPr>
          <w:ilvl w:val="1"/>
          <w:numId w:val="2"/>
        </w:numPr>
        <w:shd w:val="clear" w:color="auto" w:fill="auto"/>
        <w:tabs>
          <w:tab w:val="left" w:pos="906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207352">
        <w:rPr>
          <w:rFonts w:ascii="Times New Roman" w:hAnsi="Times New Roman" w:cs="Times New Roman"/>
          <w:sz w:val="28"/>
          <w:szCs w:val="24"/>
        </w:rPr>
        <w:t>вынесение публичного порицания в адрес депутата;</w:t>
      </w:r>
    </w:p>
    <w:p w:rsidR="00207352" w:rsidRPr="00207352" w:rsidRDefault="00207352" w:rsidP="00207352">
      <w:pPr>
        <w:pStyle w:val="3"/>
        <w:numPr>
          <w:ilvl w:val="1"/>
          <w:numId w:val="2"/>
        </w:numPr>
        <w:shd w:val="clear" w:color="auto" w:fill="auto"/>
        <w:tabs>
          <w:tab w:val="left" w:pos="1062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207352">
        <w:rPr>
          <w:rFonts w:ascii="Times New Roman" w:hAnsi="Times New Roman" w:cs="Times New Roman"/>
          <w:sz w:val="28"/>
          <w:szCs w:val="24"/>
        </w:rPr>
        <w:t>доведение через средства массовой информации до избирателей соответствующего избирательного округа сведений об отсутствии депутата на заседаниях Собрания депутатов или его комиссии.</w:t>
      </w:r>
    </w:p>
    <w:p w:rsidR="00207352" w:rsidRPr="00207352" w:rsidRDefault="00207352" w:rsidP="00207352">
      <w:pPr>
        <w:pStyle w:val="3"/>
        <w:shd w:val="clear" w:color="auto" w:fill="auto"/>
        <w:spacing w:line="240" w:lineRule="exact"/>
        <w:ind w:right="2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07352">
        <w:rPr>
          <w:rFonts w:ascii="Times New Roman" w:hAnsi="Times New Roman" w:cs="Times New Roman"/>
          <w:sz w:val="28"/>
          <w:szCs w:val="24"/>
        </w:rPr>
        <w:t>Решение о привлечении депутата к ответственности принимается на заседании Собрания депутатов 2/3 депутатов от установленной численности Собрания депутатов по представлению председателя Собрания депутатов или председателя комиссии.</w:t>
      </w:r>
    </w:p>
    <w:p w:rsidR="00717BE7" w:rsidRPr="00207352" w:rsidRDefault="00717BE7">
      <w:pPr>
        <w:rPr>
          <w:sz w:val="28"/>
        </w:rPr>
      </w:pPr>
    </w:p>
    <w:sectPr w:rsidR="00717BE7" w:rsidRPr="00207352" w:rsidSect="0071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7C5C"/>
    <w:multiLevelType w:val="multilevel"/>
    <w:tmpl w:val="53E02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BE70D1"/>
    <w:multiLevelType w:val="multilevel"/>
    <w:tmpl w:val="32041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7352"/>
    <w:rsid w:val="00207352"/>
    <w:rsid w:val="0071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207352"/>
    <w:rPr>
      <w:sz w:val="19"/>
      <w:szCs w:val="19"/>
      <w:shd w:val="clear" w:color="auto" w:fill="FFFFFF"/>
    </w:rPr>
  </w:style>
  <w:style w:type="character" w:customStyle="1" w:styleId="2">
    <w:name w:val="Основной текст2"/>
    <w:basedOn w:val="a3"/>
    <w:rsid w:val="00207352"/>
    <w:rPr>
      <w:color w:val="000000"/>
      <w:spacing w:val="0"/>
      <w:w w:val="100"/>
      <w:position w:val="0"/>
      <w:u w:val="single"/>
      <w:lang w:val="ru-RU"/>
    </w:rPr>
  </w:style>
  <w:style w:type="paragraph" w:customStyle="1" w:styleId="3">
    <w:name w:val="Основной текст3"/>
    <w:basedOn w:val="a"/>
    <w:link w:val="a3"/>
    <w:rsid w:val="00207352"/>
    <w:pPr>
      <w:widowControl w:val="0"/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2021-12-16T07:11:00Z</dcterms:created>
  <dcterms:modified xsi:type="dcterms:W3CDTF">2021-12-16T07:12:00Z</dcterms:modified>
</cp:coreProperties>
</file>