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917F" w14:textId="77777777"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4"/>
      </w:tblGrid>
      <w:tr w:rsidR="00934519" w:rsidRPr="00991388" w14:paraId="3535528A" w14:textId="77777777" w:rsidTr="00375FE6">
        <w:trPr>
          <w:trHeight w:val="1258"/>
        </w:trPr>
        <w:tc>
          <w:tcPr>
            <w:tcW w:w="9804" w:type="dxa"/>
          </w:tcPr>
          <w:p w14:paraId="26CD835D" w14:textId="77777777"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 wp14:anchorId="53EEA63D" wp14:editId="056C41AA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C441C" w14:textId="77777777"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14:paraId="40BDC70E" w14:textId="77777777"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14:paraId="4B8A389B" w14:textId="77777777"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14:paraId="10AA67F4" w14:textId="77777777"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14:paraId="7462C6B7" w14:textId="77777777"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14:paraId="0C6E5AD6" w14:textId="77777777"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14:paraId="009F7D11" w14:textId="77777777" w:rsidR="00934519" w:rsidRPr="00991388" w:rsidRDefault="00934519" w:rsidP="00934519">
      <w:pPr>
        <w:rPr>
          <w:sz w:val="28"/>
          <w:szCs w:val="28"/>
        </w:rPr>
      </w:pPr>
      <w:r w:rsidRPr="00934519">
        <w:rPr>
          <w:b/>
        </w:rPr>
        <w:t xml:space="preserve">с.Эндирей,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934519" w:rsidRPr="00991388" w14:paraId="52D6CB02" w14:textId="77777777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18DA6EF" w14:textId="0132B054" w:rsidR="00934519" w:rsidRPr="006809F4" w:rsidRDefault="00934519" w:rsidP="00375FE6">
            <w:pPr>
              <w:rPr>
                <w:b/>
              </w:rPr>
            </w:pPr>
            <w:r w:rsidRPr="00F03E01">
              <w:t xml:space="preserve">   </w:t>
            </w:r>
            <w:r w:rsidR="00EF0A76">
              <w:rPr>
                <w:b/>
              </w:rPr>
              <w:t xml:space="preserve">« </w:t>
            </w:r>
            <w:r w:rsidR="001B2CEF">
              <w:rPr>
                <w:b/>
              </w:rPr>
              <w:t>27</w:t>
            </w:r>
            <w:r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1B2CEF">
              <w:rPr>
                <w:b/>
              </w:rPr>
              <w:t xml:space="preserve">марта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6809F4">
              <w:rPr>
                <w:b/>
              </w:rPr>
              <w:t xml:space="preserve">       </w:t>
            </w:r>
            <w:r w:rsidR="00CE7756">
              <w:rPr>
                <w:b/>
              </w:rPr>
              <w:t xml:space="preserve">       № 3</w:t>
            </w:r>
            <w:r w:rsidR="00CD57C3">
              <w:rPr>
                <w:b/>
              </w:rPr>
              <w:t>2</w:t>
            </w:r>
            <w:bookmarkStart w:id="0" w:name="_GoBack"/>
            <w:bookmarkEnd w:id="0"/>
            <w:r w:rsidRPr="00F03E01">
              <w:rPr>
                <w:b/>
              </w:rPr>
              <w:t>/</w:t>
            </w:r>
            <w:r w:rsidR="00430811">
              <w:rPr>
                <w:b/>
              </w:rPr>
              <w:t>6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14:paraId="3249C351" w14:textId="77777777"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14:paraId="1536EF59" w14:textId="77777777" w:rsidR="0067743A" w:rsidRPr="00BC777C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         </w:t>
      </w:r>
      <w:r w:rsidR="00851B8F">
        <w:rPr>
          <w:b/>
          <w:sz w:val="28"/>
          <w:szCs w:val="28"/>
        </w:rPr>
        <w:t xml:space="preserve">                                  </w:t>
      </w:r>
      <w:r w:rsidR="000C28FB">
        <w:rPr>
          <w:b/>
          <w:sz w:val="28"/>
          <w:szCs w:val="28"/>
        </w:rPr>
        <w:t xml:space="preserve">             </w:t>
      </w:r>
    </w:p>
    <w:p w14:paraId="7788DC6E" w14:textId="77777777" w:rsidR="00472379" w:rsidRDefault="00721870" w:rsidP="00472379">
      <w:pPr>
        <w:tabs>
          <w:tab w:val="left" w:pos="4215"/>
        </w:tabs>
        <w:jc w:val="center"/>
        <w:rPr>
          <w:b/>
        </w:rPr>
      </w:pPr>
      <w:r w:rsidRPr="00721870">
        <w:rPr>
          <w:rFonts w:ascii="Arial" w:hAnsi="Arial" w:cs="Arial"/>
          <w:color w:val="000000"/>
          <w:sz w:val="20"/>
          <w:szCs w:val="20"/>
        </w:rPr>
        <w:t> </w:t>
      </w:r>
      <w:r w:rsidR="00472379" w:rsidRPr="0064056E">
        <w:rPr>
          <w:b/>
        </w:rPr>
        <w:t xml:space="preserve">О передаче муниципального имущества муниципального образования </w:t>
      </w:r>
    </w:p>
    <w:p w14:paraId="587D6384" w14:textId="77777777" w:rsidR="00472379" w:rsidRPr="0064056E" w:rsidRDefault="00472379" w:rsidP="00472379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 xml:space="preserve">«Хасавюртовский район» в </w:t>
      </w:r>
      <w:r>
        <w:rPr>
          <w:b/>
        </w:rPr>
        <w:t xml:space="preserve">республиканскую </w:t>
      </w:r>
      <w:r w:rsidRPr="0064056E">
        <w:rPr>
          <w:b/>
        </w:rPr>
        <w:t>со</w:t>
      </w:r>
      <w:r>
        <w:rPr>
          <w:b/>
        </w:rPr>
        <w:t>бственность Республики Дагестан</w:t>
      </w:r>
    </w:p>
    <w:p w14:paraId="5D5FAD05" w14:textId="77777777" w:rsidR="00472379" w:rsidRPr="00CE1FB1" w:rsidRDefault="00472379" w:rsidP="00472379">
      <w:pPr>
        <w:jc w:val="center"/>
        <w:rPr>
          <w:b/>
        </w:rPr>
      </w:pPr>
    </w:p>
    <w:p w14:paraId="3A7D9280" w14:textId="77777777" w:rsidR="00472379" w:rsidRDefault="00472379" w:rsidP="00472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обращением Минтранса РД и Минимущества РД о передаче земельного участка под автомобильной межпоселенческой дорогой с.Кемсиюрт-Советское, в соответствии с Федеральным законом РФ от 06.10.2003г. №131-ФЗ «Об общих принципах организации местного самоуправления в Российской Федерации» и на основании Устава муниципального района «Хасавюртовский район»,</w:t>
      </w:r>
    </w:p>
    <w:p w14:paraId="7E6A11BC" w14:textId="77777777" w:rsidR="00472379" w:rsidRPr="0087548C" w:rsidRDefault="00472379" w:rsidP="00472379">
      <w:pPr>
        <w:ind w:firstLine="709"/>
        <w:jc w:val="both"/>
        <w:rPr>
          <w:sz w:val="14"/>
          <w:szCs w:val="28"/>
        </w:rPr>
      </w:pPr>
    </w:p>
    <w:p w14:paraId="46376650" w14:textId="77777777" w:rsidR="00472379" w:rsidRDefault="00472379" w:rsidP="00472379">
      <w:pPr>
        <w:jc w:val="center"/>
        <w:rPr>
          <w:b/>
          <w:sz w:val="28"/>
          <w:szCs w:val="28"/>
        </w:rPr>
      </w:pPr>
      <w:r w:rsidRPr="0064056E">
        <w:rPr>
          <w:b/>
          <w:sz w:val="28"/>
          <w:szCs w:val="28"/>
        </w:rPr>
        <w:t>Собрание депутатов муниципального района</w:t>
      </w:r>
    </w:p>
    <w:p w14:paraId="565CDF35" w14:textId="77777777" w:rsidR="00472379" w:rsidRPr="0087548C" w:rsidRDefault="00472379" w:rsidP="00472379">
      <w:pPr>
        <w:jc w:val="center"/>
        <w:rPr>
          <w:b/>
          <w:sz w:val="10"/>
          <w:szCs w:val="28"/>
        </w:rPr>
      </w:pPr>
    </w:p>
    <w:p w14:paraId="43EBCD6B" w14:textId="77777777" w:rsidR="00472379" w:rsidRDefault="00472379" w:rsidP="00472379">
      <w:pPr>
        <w:jc w:val="center"/>
        <w:rPr>
          <w:b/>
          <w:sz w:val="26"/>
          <w:szCs w:val="26"/>
        </w:rPr>
      </w:pPr>
      <w:r w:rsidRPr="00A96005">
        <w:rPr>
          <w:b/>
          <w:sz w:val="26"/>
          <w:szCs w:val="26"/>
        </w:rPr>
        <w:t>РЕШИЛО:</w:t>
      </w:r>
    </w:p>
    <w:p w14:paraId="4834618E" w14:textId="77777777" w:rsidR="00472379" w:rsidRPr="0087548C" w:rsidRDefault="00472379" w:rsidP="00472379">
      <w:pPr>
        <w:jc w:val="center"/>
        <w:rPr>
          <w:b/>
          <w:sz w:val="12"/>
          <w:szCs w:val="26"/>
        </w:rPr>
      </w:pPr>
    </w:p>
    <w:p w14:paraId="1C8F5CB4" w14:textId="77777777" w:rsidR="00851B8F" w:rsidRDefault="00851B8F" w:rsidP="00851B8F">
      <w:pPr>
        <w:pStyle w:val="a8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Передать в республиканскую собственность Республики Дагестан:</w:t>
      </w:r>
    </w:p>
    <w:p w14:paraId="42E4303E" w14:textId="77777777" w:rsidR="00851B8F" w:rsidRDefault="00851B8F" w:rsidP="00851B8F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 автомобильную межпоселенческую дорогу с кад</w:t>
      </w:r>
      <w:r w:rsidR="00A024F2">
        <w:rPr>
          <w:sz w:val="28"/>
          <w:szCs w:val="28"/>
        </w:rPr>
        <w:t>астровым номером 05:05:000000:5770</w:t>
      </w:r>
      <w:r>
        <w:rPr>
          <w:sz w:val="28"/>
          <w:szCs w:val="28"/>
        </w:rPr>
        <w:t xml:space="preserve"> площадью 16992 кв.м. и</w:t>
      </w:r>
    </w:p>
    <w:p w14:paraId="471BA5F8" w14:textId="77777777" w:rsidR="00851B8F" w:rsidRDefault="00851B8F" w:rsidP="00851B8F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под дорогой с кадастровым номером 05:05:000000:5751 площадью 16992 кв.м, расположенный по адресу: Республика Дагестан, Хасавюртовский район, с.Кемсиюрт-Советское;</w:t>
      </w:r>
    </w:p>
    <w:p w14:paraId="0ABB0712" w14:textId="77777777" w:rsidR="00851B8F" w:rsidRDefault="00851B8F" w:rsidP="00851B8F">
      <w:pPr>
        <w:pStyle w:val="a8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района: </w:t>
      </w:r>
    </w:p>
    <w:p w14:paraId="440AE733" w14:textId="77777777" w:rsidR="00851B8F" w:rsidRDefault="00851B8F" w:rsidP="00851B8F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-подготовить необходимые документы на передачу вышеуказанного имущества в собственность РД;</w:t>
      </w:r>
    </w:p>
    <w:p w14:paraId="71546910" w14:textId="77777777" w:rsidR="00851B8F" w:rsidRDefault="00851B8F" w:rsidP="00851B8F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-осуществить безвозмездную передачу объекта в собственность Республики Дагестан по акту приема– передачи;</w:t>
      </w:r>
    </w:p>
    <w:p w14:paraId="4E4F8D56" w14:textId="77777777" w:rsidR="00851B8F" w:rsidRPr="00851B8F" w:rsidRDefault="00851B8F" w:rsidP="00851B8F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-внести соответствующие изменения в реестр муниципального имущества МО «Хасавюртовский район».</w:t>
      </w:r>
    </w:p>
    <w:p w14:paraId="5CEE0644" w14:textId="77777777" w:rsidR="00EF0A76" w:rsidRPr="00851B8F" w:rsidRDefault="00472379" w:rsidP="00721870">
      <w:pPr>
        <w:pStyle w:val="a8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 w:rsidRPr="0064056E">
        <w:rPr>
          <w:sz w:val="28"/>
          <w:szCs w:val="28"/>
        </w:rPr>
        <w:t xml:space="preserve">Настоящее Решение вступает в силу со дня его принятия. </w:t>
      </w:r>
    </w:p>
    <w:p w14:paraId="3273395E" w14:textId="77777777"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14:paraId="096C9CC0" w14:textId="77777777" w:rsidR="00FD7384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14:paraId="26C61DCF" w14:textId="77777777" w:rsidR="00C84763" w:rsidRPr="00991388" w:rsidRDefault="00C84763" w:rsidP="00FD7384">
      <w:pPr>
        <w:rPr>
          <w:b/>
          <w:sz w:val="28"/>
          <w:szCs w:val="28"/>
        </w:rPr>
      </w:pPr>
    </w:p>
    <w:p w14:paraId="1972608C" w14:textId="77777777"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Лабазанов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>Алибеков</w:t>
      </w:r>
    </w:p>
    <w:sectPr w:rsidR="00877C90" w:rsidSect="00472379">
      <w:pgSz w:w="11906" w:h="16838"/>
      <w:pgMar w:top="851" w:right="851" w:bottom="0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870"/>
    <w:rsid w:val="00097149"/>
    <w:rsid w:val="000A306C"/>
    <w:rsid w:val="000A6AD2"/>
    <w:rsid w:val="000C28FB"/>
    <w:rsid w:val="000D0353"/>
    <w:rsid w:val="000F4CBD"/>
    <w:rsid w:val="00115D1C"/>
    <w:rsid w:val="00122700"/>
    <w:rsid w:val="001656DC"/>
    <w:rsid w:val="001B2CEF"/>
    <w:rsid w:val="001F6C26"/>
    <w:rsid w:val="002079B4"/>
    <w:rsid w:val="002D5B56"/>
    <w:rsid w:val="003115F7"/>
    <w:rsid w:val="00313310"/>
    <w:rsid w:val="003829FA"/>
    <w:rsid w:val="003C624F"/>
    <w:rsid w:val="003F4CA2"/>
    <w:rsid w:val="00430811"/>
    <w:rsid w:val="00472379"/>
    <w:rsid w:val="004B1133"/>
    <w:rsid w:val="005238B7"/>
    <w:rsid w:val="005A0AF6"/>
    <w:rsid w:val="005A4BCD"/>
    <w:rsid w:val="005B78F0"/>
    <w:rsid w:val="005E1245"/>
    <w:rsid w:val="005E61C5"/>
    <w:rsid w:val="0062776B"/>
    <w:rsid w:val="0067743A"/>
    <w:rsid w:val="006809F4"/>
    <w:rsid w:val="006C035D"/>
    <w:rsid w:val="006C2FDA"/>
    <w:rsid w:val="006D5968"/>
    <w:rsid w:val="006F4E77"/>
    <w:rsid w:val="00717352"/>
    <w:rsid w:val="00721870"/>
    <w:rsid w:val="00765E70"/>
    <w:rsid w:val="00777F85"/>
    <w:rsid w:val="00787568"/>
    <w:rsid w:val="007C4411"/>
    <w:rsid w:val="007C7C63"/>
    <w:rsid w:val="007E7CF2"/>
    <w:rsid w:val="00826271"/>
    <w:rsid w:val="00851B8F"/>
    <w:rsid w:val="00865596"/>
    <w:rsid w:val="00877C90"/>
    <w:rsid w:val="008B4C29"/>
    <w:rsid w:val="008E1C3B"/>
    <w:rsid w:val="0092306E"/>
    <w:rsid w:val="00927C96"/>
    <w:rsid w:val="00934519"/>
    <w:rsid w:val="009572E6"/>
    <w:rsid w:val="009600B0"/>
    <w:rsid w:val="009A7D7D"/>
    <w:rsid w:val="009F0BAC"/>
    <w:rsid w:val="00A024F2"/>
    <w:rsid w:val="00A13C5E"/>
    <w:rsid w:val="00A2544E"/>
    <w:rsid w:val="00A54CC5"/>
    <w:rsid w:val="00A57383"/>
    <w:rsid w:val="00AA6CAD"/>
    <w:rsid w:val="00AD5B5B"/>
    <w:rsid w:val="00AE3767"/>
    <w:rsid w:val="00B0221E"/>
    <w:rsid w:val="00B15ECB"/>
    <w:rsid w:val="00B40A04"/>
    <w:rsid w:val="00BC777C"/>
    <w:rsid w:val="00BD373C"/>
    <w:rsid w:val="00C104FC"/>
    <w:rsid w:val="00C43A48"/>
    <w:rsid w:val="00C84763"/>
    <w:rsid w:val="00CC2882"/>
    <w:rsid w:val="00CD57C3"/>
    <w:rsid w:val="00CE7756"/>
    <w:rsid w:val="00D36198"/>
    <w:rsid w:val="00D773A1"/>
    <w:rsid w:val="00DA4FC7"/>
    <w:rsid w:val="00DE65C4"/>
    <w:rsid w:val="00E34D8F"/>
    <w:rsid w:val="00E85679"/>
    <w:rsid w:val="00EF0A76"/>
    <w:rsid w:val="00F201A0"/>
    <w:rsid w:val="00F9415D"/>
    <w:rsid w:val="00FB6739"/>
    <w:rsid w:val="00FC137F"/>
    <w:rsid w:val="00FD7384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23F6"/>
  <w15:docId w15:val="{E21A8E05-DD7D-4A2C-A401-B9928DE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</cp:revision>
  <cp:lastPrinted>2024-03-27T06:09:00Z</cp:lastPrinted>
  <dcterms:created xsi:type="dcterms:W3CDTF">2022-08-22T06:49:00Z</dcterms:created>
  <dcterms:modified xsi:type="dcterms:W3CDTF">2024-04-01T06:20:00Z</dcterms:modified>
</cp:coreProperties>
</file>