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79" w:rsidRPr="009D4EDD" w:rsidRDefault="00155E79" w:rsidP="00155E79">
      <w:pPr>
        <w:pStyle w:val="a3"/>
        <w:jc w:val="center"/>
        <w:rPr>
          <w:b/>
          <w:color w:val="000000"/>
          <w:sz w:val="27"/>
        </w:rPr>
      </w:pPr>
      <w:r w:rsidRPr="009D4EDD">
        <w:rPr>
          <w:b/>
          <w:color w:val="000000"/>
          <w:sz w:val="27"/>
        </w:rPr>
        <w:t>Статья 4. Официальные символы муниципального района и порядок их использования</w:t>
      </w:r>
    </w:p>
    <w:p w:rsidR="00155E79" w:rsidRPr="00D65F98" w:rsidRDefault="00155E79" w:rsidP="00155E7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</w:t>
      </w:r>
      <w:r w:rsidRPr="00D65F98">
        <w:rPr>
          <w:color w:val="000000"/>
          <w:sz w:val="27"/>
        </w:rPr>
        <w:t>1. Муниципальное образование «Хасавюртовский район»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традиции, утверждаемые представительным органом муниципального района - Собранием депутатов муниципального района (далее – Собрание депутатов).</w:t>
      </w:r>
    </w:p>
    <w:p w:rsidR="00155E79" w:rsidRPr="00D65F98" w:rsidRDefault="00155E79" w:rsidP="00155E7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</w:t>
      </w:r>
      <w:r w:rsidRPr="00D65F98">
        <w:rPr>
          <w:color w:val="000000"/>
          <w:sz w:val="27"/>
        </w:rPr>
        <w:t>2. Официальные символы муниципального района подлежат государственной регистрации в порядке, установленном федеральным законодательством.</w:t>
      </w:r>
    </w:p>
    <w:p w:rsidR="00155E79" w:rsidRPr="00D65F98" w:rsidRDefault="00155E79" w:rsidP="00155E7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</w:t>
      </w:r>
      <w:r w:rsidRPr="00D65F98">
        <w:rPr>
          <w:color w:val="000000"/>
          <w:sz w:val="27"/>
        </w:rPr>
        <w:t>3. Описание и порядок использования официальных символов устанавливается нормативным правовым актом Собрания депутатов.</w:t>
      </w:r>
    </w:p>
    <w:p w:rsidR="001938F7" w:rsidRDefault="001938F7"/>
    <w:sectPr w:rsidR="001938F7" w:rsidSect="0019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E79"/>
    <w:rsid w:val="00155E79"/>
    <w:rsid w:val="0019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Krokoz™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2017-10-13T06:31:00Z</dcterms:created>
  <dcterms:modified xsi:type="dcterms:W3CDTF">2017-10-13T06:32:00Z</dcterms:modified>
</cp:coreProperties>
</file>