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71" w:rsidRPr="00266129" w:rsidRDefault="00EE4B71" w:rsidP="00EE4B71">
      <w:pPr>
        <w:pStyle w:val="a3"/>
        <w:jc w:val="center"/>
        <w:rPr>
          <w:b/>
          <w:color w:val="000000"/>
          <w:sz w:val="27"/>
          <w:szCs w:val="27"/>
        </w:rPr>
      </w:pPr>
      <w:r w:rsidRPr="00266129">
        <w:rPr>
          <w:b/>
          <w:color w:val="000000"/>
          <w:sz w:val="27"/>
          <w:szCs w:val="27"/>
        </w:rPr>
        <w:t>Статья 71. Порядок вступления в действие Устава</w:t>
      </w:r>
    </w:p>
    <w:p w:rsidR="00EE4B71" w:rsidRDefault="00EE4B71" w:rsidP="00EE4B7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1.Устав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 от 21.07.2005 № 97-ФЗ.</w:t>
      </w:r>
    </w:p>
    <w:p w:rsidR="00EE4B71" w:rsidRDefault="00EE4B71" w:rsidP="00EE4B7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2. Устав муниципального района, муниципальный правовой акт о внесении изменений и дополнений в устав муниципального района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>
        <w:rPr>
          <w:color w:val="000000"/>
          <w:sz w:val="27"/>
          <w:szCs w:val="27"/>
        </w:rPr>
        <w:t>Глава муниципального района обязан опубликовать (обнародовать) зарегистрированные устав муниципального района,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EE4B71" w:rsidRDefault="00EE4B71" w:rsidP="00EE4B7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3. Пункт 10 части 1 статьи 6 вступает в силу в сроки, установленные федеральным законом, определяющим порядок организации и деятельности муниципальной милиции.</w:t>
      </w:r>
    </w:p>
    <w:p w:rsidR="00EE4B71" w:rsidRDefault="00EE4B71" w:rsidP="00EE4B7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4.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законодательства.</w:t>
      </w:r>
    </w:p>
    <w:p w:rsidR="00EE4B71" w:rsidRDefault="00EE4B71" w:rsidP="00EE4B7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5. С момента вступления в силу настоящего Устава, признать утратившими силу:</w:t>
      </w:r>
    </w:p>
    <w:p w:rsidR="00EE4B71" w:rsidRDefault="00EE4B71" w:rsidP="00EE4B71">
      <w:pPr>
        <w:pStyle w:val="a3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       1)Устав муниципального образования «Хасавюртовский район» принятый Собранием депутатов муниципального района от  « 23» апреля 2014г. № 20–</w:t>
      </w:r>
      <w:r w:rsidRPr="00D65F98">
        <w:rPr>
          <w:color w:val="000000"/>
          <w:sz w:val="27"/>
          <w:lang w:val="en-US"/>
        </w:rPr>
        <w:t>V</w:t>
      </w:r>
      <w:r w:rsidRPr="00D65F98">
        <w:rPr>
          <w:color w:val="000000"/>
          <w:sz w:val="27"/>
        </w:rPr>
        <w:t xml:space="preserve"> СД;</w:t>
      </w:r>
    </w:p>
    <w:p w:rsidR="00EE4B71" w:rsidRPr="00D65F98" w:rsidRDefault="00EE4B71" w:rsidP="00EE4B71">
      <w:pPr>
        <w:pStyle w:val="a3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2) </w:t>
      </w:r>
      <w:r w:rsidRPr="00D65F98">
        <w:rPr>
          <w:color w:val="000000"/>
          <w:sz w:val="27"/>
        </w:rPr>
        <w:t xml:space="preserve">Решение «О внесении изменений и дополнений в Устав МО «Хасавюртовский район»,  принятое  Собранием депутатов муниципального района от  </w:t>
      </w:r>
      <w:r>
        <w:rPr>
          <w:color w:val="000000"/>
          <w:sz w:val="27"/>
        </w:rPr>
        <w:t>29 декабря</w:t>
      </w:r>
      <w:r w:rsidRPr="00D65F98">
        <w:rPr>
          <w:color w:val="000000"/>
          <w:sz w:val="27"/>
        </w:rPr>
        <w:t xml:space="preserve"> 201</w:t>
      </w:r>
      <w:r>
        <w:rPr>
          <w:color w:val="000000"/>
          <w:sz w:val="27"/>
        </w:rPr>
        <w:t>4</w:t>
      </w:r>
      <w:r w:rsidRPr="00D65F98">
        <w:rPr>
          <w:color w:val="000000"/>
          <w:sz w:val="27"/>
        </w:rPr>
        <w:t xml:space="preserve"> года № </w:t>
      </w:r>
      <w:r>
        <w:rPr>
          <w:color w:val="000000"/>
          <w:sz w:val="27"/>
        </w:rPr>
        <w:t>24</w:t>
      </w:r>
      <w:r w:rsidRPr="00D65F98">
        <w:rPr>
          <w:color w:val="000000"/>
          <w:sz w:val="27"/>
        </w:rPr>
        <w:t xml:space="preserve">- </w:t>
      </w:r>
      <w:r w:rsidRPr="00D65F98">
        <w:rPr>
          <w:color w:val="000000"/>
          <w:sz w:val="27"/>
          <w:lang w:val="en-US"/>
        </w:rPr>
        <w:t>V</w:t>
      </w:r>
      <w:r w:rsidRPr="00D65F98">
        <w:rPr>
          <w:color w:val="000000"/>
          <w:sz w:val="27"/>
        </w:rPr>
        <w:t xml:space="preserve"> </w:t>
      </w:r>
      <w:proofErr w:type="gramStart"/>
      <w:r>
        <w:rPr>
          <w:color w:val="000000"/>
          <w:sz w:val="27"/>
          <w:lang w:val="en-US"/>
        </w:rPr>
        <w:t>C</w:t>
      </w:r>
      <w:proofErr w:type="gramEnd"/>
      <w:r>
        <w:rPr>
          <w:color w:val="000000"/>
          <w:sz w:val="27"/>
        </w:rPr>
        <w:t>Д</w:t>
      </w:r>
      <w:r w:rsidRPr="00D65F98">
        <w:rPr>
          <w:color w:val="000000"/>
          <w:sz w:val="27"/>
        </w:rPr>
        <w:t>;</w:t>
      </w:r>
      <w:r>
        <w:rPr>
          <w:color w:val="000000"/>
          <w:sz w:val="27"/>
        </w:rPr>
        <w:t xml:space="preserve"> </w:t>
      </w:r>
    </w:p>
    <w:p w:rsidR="00EE4B71" w:rsidRPr="00D65F98" w:rsidRDefault="00EE4B71" w:rsidP="00EE4B71">
      <w:pPr>
        <w:pStyle w:val="a3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       </w:t>
      </w:r>
      <w:r>
        <w:rPr>
          <w:color w:val="000000"/>
          <w:sz w:val="27"/>
        </w:rPr>
        <w:t>3</w:t>
      </w:r>
      <w:r w:rsidRPr="00D65F98">
        <w:rPr>
          <w:color w:val="000000"/>
          <w:sz w:val="27"/>
        </w:rPr>
        <w:t xml:space="preserve">)Решение «О внесении изменений и дополнений в Устав МО «Хасавюртовский район»,  принятое  Собранием депутатов муниципального района от  29 апреля 2015 года № 26- </w:t>
      </w:r>
      <w:r w:rsidRPr="00D65F98">
        <w:rPr>
          <w:color w:val="000000"/>
          <w:sz w:val="27"/>
          <w:lang w:val="en-US"/>
        </w:rPr>
        <w:t>V</w:t>
      </w:r>
      <w:r w:rsidRPr="00D65F98">
        <w:rPr>
          <w:color w:val="000000"/>
          <w:sz w:val="27"/>
        </w:rPr>
        <w:t xml:space="preserve"> </w:t>
      </w:r>
      <w:proofErr w:type="gramStart"/>
      <w:r>
        <w:rPr>
          <w:color w:val="000000"/>
          <w:sz w:val="27"/>
          <w:lang w:val="en-US"/>
        </w:rPr>
        <w:t>C</w:t>
      </w:r>
      <w:proofErr w:type="gramEnd"/>
      <w:r>
        <w:rPr>
          <w:color w:val="000000"/>
          <w:sz w:val="27"/>
        </w:rPr>
        <w:t>Д</w:t>
      </w:r>
      <w:r w:rsidRPr="00D65F98">
        <w:rPr>
          <w:color w:val="000000"/>
          <w:sz w:val="27"/>
        </w:rPr>
        <w:t>;</w:t>
      </w:r>
    </w:p>
    <w:p w:rsidR="00EE4B71" w:rsidRPr="00D65F98" w:rsidRDefault="00EE4B71" w:rsidP="00EE4B71">
      <w:pPr>
        <w:pStyle w:val="a3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4</w:t>
      </w:r>
      <w:r w:rsidRPr="00D65F98">
        <w:rPr>
          <w:color w:val="000000"/>
          <w:sz w:val="27"/>
        </w:rPr>
        <w:t>)Решение «О внесении изменений и дополнений в Устав МО «Хасавюртовский район»,  принятое  Собранием депутатов муниципального района от  18 мая 2016 года № 6-</w:t>
      </w:r>
      <w:r w:rsidRPr="00D65F98">
        <w:rPr>
          <w:color w:val="000000"/>
          <w:sz w:val="27"/>
          <w:lang w:val="en-US"/>
        </w:rPr>
        <w:t>VI</w:t>
      </w:r>
      <w:r w:rsidRPr="00D65F98">
        <w:rPr>
          <w:color w:val="000000"/>
          <w:sz w:val="27"/>
        </w:rPr>
        <w:t xml:space="preserve"> </w:t>
      </w:r>
      <w:proofErr w:type="gramStart"/>
      <w:r>
        <w:rPr>
          <w:color w:val="000000"/>
          <w:sz w:val="27"/>
          <w:lang w:val="en-US"/>
        </w:rPr>
        <w:t>C</w:t>
      </w:r>
      <w:proofErr w:type="gramEnd"/>
      <w:r>
        <w:rPr>
          <w:color w:val="000000"/>
          <w:sz w:val="27"/>
        </w:rPr>
        <w:t>Д</w:t>
      </w:r>
      <w:r w:rsidRPr="00D65F98">
        <w:rPr>
          <w:color w:val="000000"/>
          <w:sz w:val="27"/>
        </w:rPr>
        <w:t>;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B71"/>
    <w:rsid w:val="000470E4"/>
    <w:rsid w:val="00EE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>Krokoz™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2017-10-13T07:06:00Z</dcterms:created>
  <dcterms:modified xsi:type="dcterms:W3CDTF">2017-10-13T07:06:00Z</dcterms:modified>
</cp:coreProperties>
</file>